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1723FA" w14:textId="77777777" w:rsidR="002F68A2" w:rsidRDefault="005A3A16" w:rsidP="00006F7F">
      <w:pPr>
        <w:ind w:firstLine="720"/>
        <w:jc w:val="center"/>
        <w:outlineLvl w:val="0"/>
        <w:rPr>
          <w:rFonts w:ascii="Arial" w:hAnsi="Arial" w:cs="Arial"/>
          <w:b/>
          <w:bCs/>
          <w:color w:val="17365D" w:themeColor="text2" w:themeShade="BF"/>
          <w:sz w:val="32"/>
          <w:szCs w:val="32"/>
        </w:rPr>
      </w:pPr>
      <w:r>
        <w:rPr>
          <w:noProof/>
          <w:lang w:val="en-US" w:eastAsia="en-US"/>
        </w:rPr>
        <w:drawing>
          <wp:inline distT="0" distB="0" distL="0" distR="0" wp14:anchorId="0BF40B64" wp14:editId="0A483F39">
            <wp:extent cx="2204977" cy="751146"/>
            <wp:effectExtent l="0" t="0" r="5080" b="0"/>
            <wp:docPr id="1" name="Picture 1" descr="C:\Users\greg.buckett\AppData\Local\Microsoft\Windows\INetCache\Content.Word\Talley's_Logo_Larg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greg.buckett\AppData\Local\Microsoft\Windows\INetCache\Content.Word\Talley's_Logo_Large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34857" cy="761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6CC25A2" w14:textId="77777777" w:rsidR="001C6D02" w:rsidRDefault="001C6D02" w:rsidP="001C6D02">
      <w:pPr>
        <w:outlineLvl w:val="0"/>
        <w:rPr>
          <w:rFonts w:ascii="Arial" w:hAnsi="Arial" w:cs="Arial"/>
          <w:b/>
          <w:bCs/>
          <w:color w:val="17365D" w:themeColor="text2" w:themeShade="BF"/>
          <w:sz w:val="32"/>
          <w:szCs w:val="32"/>
        </w:rPr>
      </w:pPr>
    </w:p>
    <w:p w14:paraId="50CC7C69" w14:textId="7E988E2D" w:rsidR="001D5E79" w:rsidRPr="00DD4C89" w:rsidRDefault="00DD4C89" w:rsidP="009477BA">
      <w:pPr>
        <w:jc w:val="center"/>
        <w:outlineLvl w:val="0"/>
        <w:rPr>
          <w:rFonts w:ascii="Arial" w:hAnsi="Arial" w:cs="Arial"/>
          <w:b/>
          <w:bCs/>
          <w:color w:val="17365D" w:themeColor="text2" w:themeShade="BF"/>
          <w:sz w:val="28"/>
          <w:szCs w:val="28"/>
        </w:rPr>
      </w:pPr>
      <w:r w:rsidRPr="00DD4C89">
        <w:rPr>
          <w:rFonts w:ascii="Arial" w:hAnsi="Arial" w:cs="Arial"/>
          <w:b/>
          <w:bCs/>
          <w:color w:val="17365D" w:themeColor="text2" w:themeShade="BF"/>
          <w:sz w:val="28"/>
          <w:szCs w:val="28"/>
        </w:rPr>
        <w:t xml:space="preserve">Payroll </w:t>
      </w:r>
      <w:r w:rsidR="00445343">
        <w:rPr>
          <w:rFonts w:ascii="Arial" w:hAnsi="Arial" w:cs="Arial"/>
          <w:b/>
          <w:bCs/>
          <w:color w:val="17365D" w:themeColor="text2" w:themeShade="BF"/>
          <w:sz w:val="28"/>
          <w:szCs w:val="28"/>
        </w:rPr>
        <w:t>Office Junior</w:t>
      </w:r>
      <w:r w:rsidR="0065693C" w:rsidRPr="00DD4C89">
        <w:rPr>
          <w:rFonts w:ascii="Arial" w:hAnsi="Arial" w:cs="Arial"/>
          <w:b/>
          <w:bCs/>
          <w:color w:val="17365D" w:themeColor="text2" w:themeShade="BF"/>
          <w:sz w:val="28"/>
          <w:szCs w:val="28"/>
        </w:rPr>
        <w:t xml:space="preserve"> </w:t>
      </w:r>
      <w:r w:rsidR="00691260" w:rsidRPr="00DD4C89">
        <w:rPr>
          <w:rFonts w:ascii="Arial" w:hAnsi="Arial" w:cs="Arial"/>
          <w:b/>
          <w:bCs/>
          <w:color w:val="17365D" w:themeColor="text2" w:themeShade="BF"/>
          <w:sz w:val="28"/>
          <w:szCs w:val="28"/>
        </w:rPr>
        <w:t>– Job Description</w:t>
      </w:r>
    </w:p>
    <w:p w14:paraId="4FCDA9B3" w14:textId="77777777" w:rsidR="00C41C6F" w:rsidRDefault="00C41C6F" w:rsidP="009477BA">
      <w:pPr>
        <w:jc w:val="center"/>
        <w:outlineLvl w:val="0"/>
        <w:rPr>
          <w:rFonts w:ascii="Arial" w:hAnsi="Arial" w:cs="Arial"/>
          <w:b/>
          <w:bCs/>
          <w:color w:val="17365D" w:themeColor="text2" w:themeShade="BF"/>
          <w:sz w:val="32"/>
          <w:szCs w:val="32"/>
        </w:rPr>
      </w:pPr>
    </w:p>
    <w:p w14:paraId="1FF424E7" w14:textId="77777777" w:rsidR="001D5E79" w:rsidRPr="00416DDE" w:rsidRDefault="0041600C" w:rsidP="009477BA">
      <w:pPr>
        <w:jc w:val="center"/>
        <w:outlineLvl w:val="0"/>
        <w:rPr>
          <w:rFonts w:ascii="Arial" w:hAnsi="Arial" w:cs="Arial"/>
          <w:b/>
          <w:sz w:val="32"/>
          <w:szCs w:val="32"/>
        </w:rPr>
      </w:pPr>
      <w:r>
        <w:rPr>
          <w:noProof/>
          <w:lang w:val="en-US" w:eastAsia="en-US"/>
        </w:rPr>
        <w:drawing>
          <wp:inline distT="0" distB="0" distL="0" distR="0" wp14:anchorId="5434E367" wp14:editId="49245C8D">
            <wp:extent cx="1243629" cy="850739"/>
            <wp:effectExtent l="0" t="0" r="0" b="6985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1253952" cy="85780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  <w:lang w:val="en-US" w:eastAsia="en-US"/>
        </w:rPr>
        <w:drawing>
          <wp:inline distT="0" distB="0" distL="0" distR="0" wp14:anchorId="2FAC1A7E" wp14:editId="43AC6A4B">
            <wp:extent cx="1348302" cy="862314"/>
            <wp:effectExtent l="0" t="0" r="4445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1361840" cy="8709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  <w:lang w:val="en-US" w:eastAsia="en-US"/>
        </w:rPr>
        <w:drawing>
          <wp:inline distT="0" distB="0" distL="0" distR="0" wp14:anchorId="0B785779" wp14:editId="6F3F593C">
            <wp:extent cx="1271407" cy="856527"/>
            <wp:effectExtent l="0" t="0" r="5080" b="1270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1284248" cy="86517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  <w:lang w:val="en-US" w:eastAsia="en-US"/>
        </w:rPr>
        <w:drawing>
          <wp:inline distT="0" distB="0" distL="0" distR="0" wp14:anchorId="4DB70C33" wp14:editId="7BAF2C6D">
            <wp:extent cx="1176699" cy="862314"/>
            <wp:effectExtent l="0" t="0" r="4445" b="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1183418" cy="86723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4386278" w14:textId="77777777" w:rsidR="00995619" w:rsidRPr="00C57ED9" w:rsidRDefault="00995619" w:rsidP="00995619">
      <w:pPr>
        <w:rPr>
          <w:rFonts w:ascii="Arial" w:hAnsi="Arial" w:cs="Arial"/>
          <w:color w:val="1F497D" w:themeColor="text2"/>
          <w:szCs w:val="22"/>
        </w:rPr>
      </w:pPr>
    </w:p>
    <w:tbl>
      <w:tblPr>
        <w:tblW w:w="10271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511"/>
        <w:gridCol w:w="7760"/>
      </w:tblGrid>
      <w:tr w:rsidR="008870AE" w:rsidRPr="00C57ED9" w14:paraId="7A9C691C" w14:textId="77777777" w:rsidTr="00E7534C">
        <w:tc>
          <w:tcPr>
            <w:tcW w:w="2511" w:type="dxa"/>
            <w:shd w:val="clear" w:color="auto" w:fill="244061" w:themeFill="accent1" w:themeFillShade="80"/>
            <w:vAlign w:val="center"/>
          </w:tcPr>
          <w:p w14:paraId="48308E60" w14:textId="77777777" w:rsidR="008870AE" w:rsidRPr="00C57ED9" w:rsidRDefault="008870AE" w:rsidP="00E7534C">
            <w:pPr>
              <w:pStyle w:val="ListParagraph"/>
              <w:spacing w:beforeLines="40" w:before="96" w:afterLines="40" w:after="96"/>
              <w:ind w:left="0"/>
              <w:rPr>
                <w:rFonts w:ascii="Arial" w:hAnsi="Arial" w:cs="Arial"/>
                <w:b/>
                <w:bCs/>
                <w:szCs w:val="22"/>
              </w:rPr>
            </w:pPr>
            <w:r w:rsidRPr="00C57ED9">
              <w:rPr>
                <w:rFonts w:ascii="Arial" w:hAnsi="Arial" w:cs="Arial"/>
                <w:b/>
                <w:bCs/>
                <w:szCs w:val="22"/>
              </w:rPr>
              <w:t>POSITION TITLE:</w:t>
            </w:r>
          </w:p>
        </w:tc>
        <w:tc>
          <w:tcPr>
            <w:tcW w:w="7760" w:type="dxa"/>
            <w:shd w:val="clear" w:color="auto" w:fill="244061" w:themeFill="accent1" w:themeFillShade="80"/>
            <w:vAlign w:val="center"/>
          </w:tcPr>
          <w:p w14:paraId="09D2E4B3" w14:textId="2552513A" w:rsidR="008870AE" w:rsidRPr="00C57ED9" w:rsidRDefault="00DD4C89" w:rsidP="00E7534C">
            <w:pPr>
              <w:spacing w:beforeLines="40" w:before="96" w:afterLines="40" w:after="96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szCs w:val="22"/>
              </w:rPr>
              <w:t xml:space="preserve">Payroll </w:t>
            </w:r>
            <w:r w:rsidR="00445343">
              <w:rPr>
                <w:rFonts w:ascii="Arial" w:hAnsi="Arial" w:cs="Arial"/>
                <w:b/>
                <w:bCs/>
                <w:szCs w:val="22"/>
              </w:rPr>
              <w:t>Office Junior</w:t>
            </w:r>
          </w:p>
        </w:tc>
      </w:tr>
      <w:tr w:rsidR="008870AE" w:rsidRPr="00BA1D8E" w14:paraId="0966BF89" w14:textId="77777777" w:rsidTr="00E7534C">
        <w:tc>
          <w:tcPr>
            <w:tcW w:w="2511" w:type="dxa"/>
            <w:shd w:val="clear" w:color="auto" w:fill="D9D9D9" w:themeFill="background1" w:themeFillShade="D9"/>
            <w:vAlign w:val="center"/>
          </w:tcPr>
          <w:p w14:paraId="5D795F51" w14:textId="77777777" w:rsidR="008870AE" w:rsidRPr="00BA1D8E" w:rsidRDefault="008870AE" w:rsidP="00E7534C">
            <w:pPr>
              <w:spacing w:beforeLines="40" w:before="96" w:afterLines="40" w:after="96"/>
              <w:rPr>
                <w:rFonts w:ascii="National Book" w:hAnsi="National Book" w:cs="Arial"/>
                <w:b/>
                <w:bCs/>
                <w:sz w:val="24"/>
              </w:rPr>
            </w:pPr>
            <w:r w:rsidRPr="00BA1D8E">
              <w:rPr>
                <w:rFonts w:ascii="National Book" w:hAnsi="National Book" w:cs="Arial"/>
                <w:b/>
                <w:bCs/>
                <w:sz w:val="24"/>
              </w:rPr>
              <w:t>BASED:</w:t>
            </w:r>
          </w:p>
        </w:tc>
        <w:tc>
          <w:tcPr>
            <w:tcW w:w="7760" w:type="dxa"/>
            <w:vAlign w:val="center"/>
          </w:tcPr>
          <w:p w14:paraId="144A81EB" w14:textId="3791B4A1" w:rsidR="008870AE" w:rsidRPr="00BA1D8E" w:rsidRDefault="00DD4C89" w:rsidP="00E7534C">
            <w:pPr>
              <w:spacing w:beforeLines="40" w:before="96" w:afterLines="40" w:after="96"/>
              <w:rPr>
                <w:rFonts w:ascii="National Book" w:hAnsi="National Book" w:cs="Arial"/>
                <w:sz w:val="24"/>
              </w:rPr>
            </w:pPr>
            <w:r w:rsidRPr="00DD4C89">
              <w:rPr>
                <w:rFonts w:ascii="National Book" w:hAnsi="National Book" w:cs="Arial"/>
                <w:color w:val="000000" w:themeColor="text1"/>
                <w:sz w:val="24"/>
              </w:rPr>
              <w:t>Motueka</w:t>
            </w:r>
          </w:p>
        </w:tc>
      </w:tr>
      <w:tr w:rsidR="008870AE" w:rsidRPr="00BA1D8E" w14:paraId="4714E455" w14:textId="77777777" w:rsidTr="00E7534C">
        <w:trPr>
          <w:trHeight w:val="617"/>
        </w:trPr>
        <w:tc>
          <w:tcPr>
            <w:tcW w:w="2511" w:type="dxa"/>
            <w:shd w:val="clear" w:color="auto" w:fill="D9D9D9" w:themeFill="background1" w:themeFillShade="D9"/>
            <w:vAlign w:val="center"/>
          </w:tcPr>
          <w:p w14:paraId="45CE8FDC" w14:textId="77777777" w:rsidR="008870AE" w:rsidRPr="00BA1D8E" w:rsidRDefault="008870AE" w:rsidP="00E7534C">
            <w:pPr>
              <w:spacing w:beforeLines="40" w:before="96" w:afterLines="40" w:after="96"/>
              <w:rPr>
                <w:rFonts w:ascii="National Book" w:hAnsi="National Book" w:cs="Arial"/>
                <w:b/>
                <w:bCs/>
                <w:sz w:val="24"/>
              </w:rPr>
            </w:pPr>
            <w:r w:rsidRPr="00BA1D8E">
              <w:rPr>
                <w:rFonts w:ascii="National Book" w:hAnsi="National Book" w:cs="Arial"/>
                <w:b/>
                <w:bCs/>
                <w:sz w:val="24"/>
              </w:rPr>
              <w:t>REPORTS TO:</w:t>
            </w:r>
          </w:p>
        </w:tc>
        <w:tc>
          <w:tcPr>
            <w:tcW w:w="7760" w:type="dxa"/>
            <w:vAlign w:val="center"/>
          </w:tcPr>
          <w:p w14:paraId="2071C164" w14:textId="1C02591E" w:rsidR="008870AE" w:rsidRPr="00BA1D8E" w:rsidRDefault="00DD4C89" w:rsidP="00E7534C">
            <w:pPr>
              <w:spacing w:beforeLines="50" w:before="120"/>
              <w:rPr>
                <w:rFonts w:ascii="National Book" w:hAnsi="National Book" w:cs="Arial"/>
                <w:sz w:val="24"/>
              </w:rPr>
            </w:pPr>
            <w:r>
              <w:rPr>
                <w:rFonts w:ascii="National Book" w:hAnsi="National Book" w:cs="Arial"/>
                <w:sz w:val="24"/>
              </w:rPr>
              <w:t xml:space="preserve">Payroll </w:t>
            </w:r>
            <w:r w:rsidR="00445343">
              <w:rPr>
                <w:rFonts w:ascii="National Book" w:hAnsi="National Book" w:cs="Arial"/>
                <w:sz w:val="24"/>
              </w:rPr>
              <w:t>Team Lead</w:t>
            </w:r>
          </w:p>
        </w:tc>
      </w:tr>
      <w:tr w:rsidR="008870AE" w:rsidRPr="00BA1D8E" w14:paraId="7E5BEFEB" w14:textId="77777777" w:rsidTr="00E7534C">
        <w:tc>
          <w:tcPr>
            <w:tcW w:w="2511" w:type="dxa"/>
            <w:shd w:val="clear" w:color="auto" w:fill="D9D9D9" w:themeFill="background1" w:themeFillShade="D9"/>
          </w:tcPr>
          <w:p w14:paraId="78BE8EBD" w14:textId="43EAD9D8" w:rsidR="008870AE" w:rsidRPr="00BA1D8E" w:rsidRDefault="00D545FB" w:rsidP="00E7534C">
            <w:pPr>
              <w:spacing w:beforeLines="40" w:before="96" w:afterLines="40" w:after="96"/>
              <w:rPr>
                <w:rFonts w:ascii="National Book" w:hAnsi="National Book" w:cs="Arial"/>
                <w:b/>
                <w:bCs/>
                <w:sz w:val="24"/>
              </w:rPr>
            </w:pPr>
            <w:r w:rsidRPr="00BA1D8E">
              <w:rPr>
                <w:rFonts w:ascii="National Book" w:hAnsi="National Book" w:cs="Arial"/>
                <w:b/>
                <w:bCs/>
                <w:sz w:val="24"/>
              </w:rPr>
              <w:t>OVERALL,</w:t>
            </w:r>
            <w:r w:rsidR="008870AE" w:rsidRPr="00BA1D8E">
              <w:rPr>
                <w:rFonts w:ascii="National Book" w:hAnsi="National Book" w:cs="Arial"/>
                <w:b/>
                <w:bCs/>
                <w:sz w:val="24"/>
              </w:rPr>
              <w:t xml:space="preserve"> PURPOSE:</w:t>
            </w:r>
          </w:p>
          <w:p w14:paraId="4176E86A" w14:textId="77777777" w:rsidR="008870AE" w:rsidRPr="00BA1D8E" w:rsidRDefault="008870AE" w:rsidP="00E7534C">
            <w:pPr>
              <w:spacing w:beforeLines="40" w:before="96" w:afterLines="40" w:after="96"/>
              <w:rPr>
                <w:rFonts w:ascii="National Book" w:hAnsi="National Book" w:cs="Arial"/>
                <w:b/>
                <w:bCs/>
                <w:sz w:val="24"/>
              </w:rPr>
            </w:pPr>
          </w:p>
        </w:tc>
        <w:tc>
          <w:tcPr>
            <w:tcW w:w="7760" w:type="dxa"/>
            <w:vAlign w:val="center"/>
          </w:tcPr>
          <w:p w14:paraId="09BEF8D0" w14:textId="5B69D968" w:rsidR="008870AE" w:rsidRPr="00BA1D8E" w:rsidRDefault="00DD4C89" w:rsidP="00E7534C">
            <w:pPr>
              <w:pStyle w:val="BodyText"/>
              <w:spacing w:before="120" w:after="120"/>
              <w:rPr>
                <w:rFonts w:ascii="National Book" w:hAnsi="National Book" w:cs="Arial"/>
                <w:szCs w:val="24"/>
                <w:lang w:val="en-NZ"/>
              </w:rPr>
            </w:pPr>
            <w:r w:rsidRPr="00DD4C89">
              <w:rPr>
                <w:rFonts w:ascii="National Book" w:hAnsi="National Book" w:cs="Arial"/>
                <w:szCs w:val="24"/>
                <w:lang w:val="en-NZ"/>
              </w:rPr>
              <w:t xml:space="preserve">This role is responsible for the </w:t>
            </w:r>
            <w:r w:rsidR="00445343">
              <w:rPr>
                <w:rFonts w:ascii="National Book" w:hAnsi="National Book" w:cs="Arial"/>
                <w:szCs w:val="24"/>
                <w:lang w:val="en-NZ"/>
              </w:rPr>
              <w:t xml:space="preserve">assisting the Payroll Admin team in the </w:t>
            </w:r>
            <w:r w:rsidRPr="00DD4C89">
              <w:rPr>
                <w:rFonts w:ascii="National Book" w:hAnsi="National Book" w:cs="Arial"/>
                <w:szCs w:val="24"/>
                <w:lang w:val="en-NZ"/>
              </w:rPr>
              <w:t>end-to-end preparation of the Company’s weekly payroll, ensuring all operational data is accurately entered and processed in the payroll system. Based at the Motueka branch, the Payro</w:t>
            </w:r>
            <w:r w:rsidR="00445343">
              <w:rPr>
                <w:rFonts w:ascii="National Book" w:hAnsi="National Book" w:cs="Arial"/>
                <w:szCs w:val="24"/>
                <w:lang w:val="en-NZ"/>
              </w:rPr>
              <w:t>ll Office Junior</w:t>
            </w:r>
            <w:r w:rsidRPr="00DD4C89">
              <w:rPr>
                <w:rFonts w:ascii="National Book" w:hAnsi="National Book" w:cs="Arial"/>
                <w:szCs w:val="24"/>
                <w:lang w:val="en-NZ"/>
              </w:rPr>
              <w:t xml:space="preserve"> works closely with branch payroll support staff and serves as the key point of contact for payroll-related queries</w:t>
            </w:r>
            <w:r w:rsidR="00445343">
              <w:rPr>
                <w:rFonts w:ascii="National Book" w:hAnsi="National Book" w:cs="Arial"/>
                <w:szCs w:val="24"/>
                <w:lang w:val="en-NZ"/>
              </w:rPr>
              <w:t xml:space="preserve"> </w:t>
            </w:r>
            <w:r w:rsidRPr="00DD4C89">
              <w:rPr>
                <w:rFonts w:ascii="National Book" w:hAnsi="National Book" w:cs="Arial"/>
                <w:szCs w:val="24"/>
                <w:lang w:val="en-NZ"/>
              </w:rPr>
              <w:t>and maintaining payroll integrity.</w:t>
            </w:r>
          </w:p>
        </w:tc>
      </w:tr>
    </w:tbl>
    <w:p w14:paraId="55F4E852" w14:textId="77777777" w:rsidR="008870AE" w:rsidRPr="00BA1D8E" w:rsidRDefault="008870AE">
      <w:pPr>
        <w:rPr>
          <w:rFonts w:ascii="National Book" w:hAnsi="National Book" w:cs="Arial"/>
          <w:sz w:val="24"/>
        </w:rPr>
      </w:pPr>
    </w:p>
    <w:tbl>
      <w:tblPr>
        <w:tblW w:w="10307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531"/>
        <w:gridCol w:w="7776"/>
      </w:tblGrid>
      <w:tr w:rsidR="00D20CBF" w:rsidRPr="00BA1D8E" w14:paraId="7A93684E" w14:textId="77777777" w:rsidTr="008870AE">
        <w:trPr>
          <w:trHeight w:val="391"/>
        </w:trPr>
        <w:tc>
          <w:tcPr>
            <w:tcW w:w="10307" w:type="dxa"/>
            <w:gridSpan w:val="2"/>
            <w:shd w:val="clear" w:color="auto" w:fill="17365D" w:themeFill="text2" w:themeFillShade="BF"/>
            <w:vAlign w:val="center"/>
          </w:tcPr>
          <w:p w14:paraId="6B1AB4B5" w14:textId="2CE89B7B" w:rsidR="00D20CBF" w:rsidRPr="00BA1D8E" w:rsidRDefault="00902CA1" w:rsidP="00D20CBF">
            <w:pPr>
              <w:jc w:val="center"/>
              <w:rPr>
                <w:rFonts w:ascii="National Book" w:hAnsi="National Book" w:cs="Arial"/>
                <w:b/>
                <w:noProof/>
                <w:color w:val="FFFFFF" w:themeColor="background1"/>
                <w:sz w:val="24"/>
              </w:rPr>
            </w:pPr>
            <w:r w:rsidRPr="00BA1D8E">
              <w:rPr>
                <w:rFonts w:ascii="National Book" w:hAnsi="National Book" w:cs="Arial"/>
                <w:b/>
                <w:noProof/>
                <w:color w:val="FFFFFF" w:themeColor="background1"/>
                <w:sz w:val="24"/>
              </w:rPr>
              <w:t>KEY ACCOUNTABILITIES</w:t>
            </w:r>
          </w:p>
        </w:tc>
      </w:tr>
      <w:tr w:rsidR="008A313D" w:rsidRPr="00BA1D8E" w14:paraId="5010B979" w14:textId="77777777" w:rsidTr="008870AE">
        <w:trPr>
          <w:trHeight w:val="678"/>
        </w:trPr>
        <w:tc>
          <w:tcPr>
            <w:tcW w:w="2531" w:type="dxa"/>
            <w:shd w:val="clear" w:color="auto" w:fill="D9D9D9" w:themeFill="background1" w:themeFillShade="D9"/>
          </w:tcPr>
          <w:p w14:paraId="016CA3CB" w14:textId="02DC647F" w:rsidR="008A313D" w:rsidRPr="00BA1D8E" w:rsidRDefault="00006F7F" w:rsidP="00902CA1">
            <w:pPr>
              <w:rPr>
                <w:rFonts w:ascii="National Book" w:hAnsi="National Book" w:cs="Arial"/>
                <w:b/>
                <w:color w:val="000000"/>
                <w:sz w:val="24"/>
              </w:rPr>
            </w:pPr>
            <w:r w:rsidRPr="00BA1D8E">
              <w:rPr>
                <w:rFonts w:ascii="National Book" w:hAnsi="National Book" w:cs="Arial"/>
                <w:b/>
                <w:color w:val="000000"/>
                <w:sz w:val="24"/>
              </w:rPr>
              <w:t>Areas</w:t>
            </w:r>
            <w:r w:rsidR="008A313D" w:rsidRPr="00BA1D8E">
              <w:rPr>
                <w:rFonts w:ascii="National Book" w:hAnsi="National Book" w:cs="Arial"/>
                <w:b/>
                <w:color w:val="000000"/>
                <w:sz w:val="24"/>
              </w:rPr>
              <w:t xml:space="preserve"> of Responsibility</w:t>
            </w:r>
            <w:r w:rsidR="00C21D36" w:rsidRPr="00BA1D8E">
              <w:rPr>
                <w:rFonts w:ascii="National Book" w:hAnsi="National Book" w:cs="Arial"/>
                <w:b/>
                <w:color w:val="000000"/>
                <w:sz w:val="24"/>
              </w:rPr>
              <w:t>:</w:t>
            </w:r>
          </w:p>
        </w:tc>
        <w:tc>
          <w:tcPr>
            <w:tcW w:w="7776" w:type="dxa"/>
          </w:tcPr>
          <w:p w14:paraId="7610739D" w14:textId="2B09725B" w:rsidR="00DD4C89" w:rsidRPr="00DD4C89" w:rsidRDefault="00DD4C89" w:rsidP="00DD4C89">
            <w:pPr>
              <w:pStyle w:val="ListParagraph"/>
              <w:numPr>
                <w:ilvl w:val="0"/>
                <w:numId w:val="31"/>
              </w:numPr>
              <w:spacing w:line="276" w:lineRule="auto"/>
              <w:jc w:val="both"/>
              <w:rPr>
                <w:rFonts w:ascii="National Book" w:hAnsi="National Book" w:cs="Arial"/>
                <w:color w:val="2C3241"/>
                <w:spacing w:val="-3"/>
                <w:sz w:val="24"/>
              </w:rPr>
            </w:pPr>
            <w:r w:rsidRPr="00DD4C89">
              <w:rPr>
                <w:rFonts w:ascii="National Book" w:hAnsi="National Book" w:cs="Arial"/>
                <w:color w:val="2C3241"/>
                <w:spacing w:val="-3"/>
                <w:sz w:val="24"/>
              </w:rPr>
              <w:t>Prepare weekly payroll runs accurately and on time.</w:t>
            </w:r>
          </w:p>
          <w:p w14:paraId="70304D56" w14:textId="188EB264" w:rsidR="00DD4C89" w:rsidRPr="00DD4C89" w:rsidRDefault="00DD4C89" w:rsidP="00DD4C89">
            <w:pPr>
              <w:pStyle w:val="ListParagraph"/>
              <w:numPr>
                <w:ilvl w:val="0"/>
                <w:numId w:val="31"/>
              </w:numPr>
              <w:spacing w:line="276" w:lineRule="auto"/>
              <w:jc w:val="both"/>
              <w:rPr>
                <w:rFonts w:ascii="National Book" w:hAnsi="National Book" w:cs="Arial"/>
                <w:color w:val="2C3241"/>
                <w:spacing w:val="-3"/>
                <w:sz w:val="24"/>
              </w:rPr>
            </w:pPr>
            <w:r w:rsidRPr="00DD4C89">
              <w:rPr>
                <w:rFonts w:ascii="National Book" w:hAnsi="National Book" w:cs="Arial"/>
                <w:color w:val="2C3241"/>
                <w:spacing w:val="-3"/>
                <w:sz w:val="24"/>
              </w:rPr>
              <w:t>Input and maintain employee details</w:t>
            </w:r>
            <w:r w:rsidR="00445343">
              <w:rPr>
                <w:rFonts w:ascii="National Book" w:hAnsi="National Book" w:cs="Arial"/>
                <w:color w:val="2C3241"/>
                <w:spacing w:val="-3"/>
                <w:sz w:val="24"/>
              </w:rPr>
              <w:t xml:space="preserve"> </w:t>
            </w:r>
            <w:r w:rsidRPr="00DD4C89">
              <w:rPr>
                <w:rFonts w:ascii="National Book" w:hAnsi="National Book" w:cs="Arial"/>
                <w:color w:val="2C3241"/>
                <w:spacing w:val="-3"/>
                <w:sz w:val="24"/>
              </w:rPr>
              <w:t>in the payroll system.</w:t>
            </w:r>
          </w:p>
          <w:p w14:paraId="7ABDED06" w14:textId="47ECF9C4" w:rsidR="00DD4C89" w:rsidRPr="00DD4C89" w:rsidRDefault="00DD4C89" w:rsidP="00DD4C89">
            <w:pPr>
              <w:pStyle w:val="ListParagraph"/>
              <w:numPr>
                <w:ilvl w:val="0"/>
                <w:numId w:val="31"/>
              </w:numPr>
              <w:spacing w:line="276" w:lineRule="auto"/>
              <w:jc w:val="both"/>
              <w:rPr>
                <w:rFonts w:ascii="National Book" w:hAnsi="National Book" w:cs="Arial"/>
                <w:color w:val="2C3241"/>
                <w:spacing w:val="-3"/>
                <w:sz w:val="24"/>
              </w:rPr>
            </w:pPr>
            <w:r w:rsidRPr="00DD4C89">
              <w:rPr>
                <w:rFonts w:ascii="National Book" w:hAnsi="National Book" w:cs="Arial"/>
                <w:color w:val="2C3241"/>
                <w:spacing w:val="-3"/>
                <w:sz w:val="24"/>
              </w:rPr>
              <w:t>Ensure compliance with the Holidays Act 2003, Employment Relations Act, and other relevant legislation.</w:t>
            </w:r>
          </w:p>
          <w:p w14:paraId="309DAE32" w14:textId="2A774639" w:rsidR="00DD4C89" w:rsidRPr="00DD4C89" w:rsidRDefault="00DD4C89" w:rsidP="00DD4C89">
            <w:pPr>
              <w:pStyle w:val="ListParagraph"/>
              <w:numPr>
                <w:ilvl w:val="0"/>
                <w:numId w:val="31"/>
              </w:numPr>
              <w:spacing w:line="276" w:lineRule="auto"/>
              <w:jc w:val="both"/>
              <w:rPr>
                <w:rFonts w:ascii="National Book" w:hAnsi="National Book" w:cs="Arial"/>
                <w:color w:val="2C3241"/>
                <w:spacing w:val="-3"/>
                <w:sz w:val="24"/>
              </w:rPr>
            </w:pPr>
            <w:r w:rsidRPr="00DD4C89">
              <w:rPr>
                <w:rFonts w:ascii="National Book" w:hAnsi="National Book" w:cs="Arial"/>
                <w:color w:val="2C3241"/>
                <w:spacing w:val="-3"/>
                <w:sz w:val="24"/>
              </w:rPr>
              <w:t>Respond to payroll-related queries from employees and management promptly and professionally.</w:t>
            </w:r>
          </w:p>
          <w:p w14:paraId="2C3088E9" w14:textId="3CCDC343" w:rsidR="00DD4C89" w:rsidRPr="00DD4C89" w:rsidRDefault="00DD4C89" w:rsidP="00DD4C89">
            <w:pPr>
              <w:pStyle w:val="ListParagraph"/>
              <w:numPr>
                <w:ilvl w:val="0"/>
                <w:numId w:val="31"/>
              </w:numPr>
              <w:spacing w:line="276" w:lineRule="auto"/>
              <w:jc w:val="both"/>
              <w:rPr>
                <w:rFonts w:ascii="National Book" w:hAnsi="National Book" w:cs="Arial"/>
                <w:color w:val="2C3241"/>
                <w:spacing w:val="-3"/>
                <w:sz w:val="24"/>
              </w:rPr>
            </w:pPr>
            <w:r w:rsidRPr="00DD4C89">
              <w:rPr>
                <w:rFonts w:ascii="National Book" w:hAnsi="National Book" w:cs="Arial"/>
                <w:color w:val="2C3241"/>
                <w:spacing w:val="-3"/>
                <w:sz w:val="24"/>
              </w:rPr>
              <w:t>Provide payslips, leave balances, and earnings summaries as requested.</w:t>
            </w:r>
          </w:p>
          <w:p w14:paraId="2DA58190" w14:textId="2DA139FC" w:rsidR="00DD4C89" w:rsidRPr="00DD4C89" w:rsidRDefault="00DD4C89" w:rsidP="00DD4C89">
            <w:pPr>
              <w:pStyle w:val="ListParagraph"/>
              <w:numPr>
                <w:ilvl w:val="0"/>
                <w:numId w:val="31"/>
              </w:numPr>
              <w:spacing w:line="276" w:lineRule="auto"/>
              <w:jc w:val="both"/>
              <w:rPr>
                <w:rFonts w:ascii="National Book" w:hAnsi="National Book" w:cs="Arial"/>
                <w:color w:val="2C3241"/>
                <w:spacing w:val="-3"/>
                <w:sz w:val="24"/>
              </w:rPr>
            </w:pPr>
            <w:r w:rsidRPr="00DD4C89">
              <w:rPr>
                <w:rFonts w:ascii="National Book" w:hAnsi="National Book" w:cs="Arial"/>
                <w:color w:val="2C3241"/>
                <w:spacing w:val="-3"/>
                <w:sz w:val="24"/>
              </w:rPr>
              <w:t>Complete statutory documentation for IRD, MSD, ACC, and MOJ as required.</w:t>
            </w:r>
          </w:p>
          <w:p w14:paraId="41684875" w14:textId="1D3A38C3" w:rsidR="00DD4C89" w:rsidRPr="00DD4C89" w:rsidRDefault="00DD4C89" w:rsidP="00DD4C89">
            <w:pPr>
              <w:pStyle w:val="ListParagraph"/>
              <w:numPr>
                <w:ilvl w:val="0"/>
                <w:numId w:val="31"/>
              </w:numPr>
              <w:spacing w:line="276" w:lineRule="auto"/>
              <w:jc w:val="both"/>
              <w:rPr>
                <w:rFonts w:ascii="National Book" w:hAnsi="National Book" w:cs="Arial"/>
                <w:color w:val="2C3241"/>
                <w:spacing w:val="-3"/>
                <w:sz w:val="24"/>
              </w:rPr>
            </w:pPr>
            <w:r w:rsidRPr="00DD4C89">
              <w:rPr>
                <w:rFonts w:ascii="National Book" w:hAnsi="National Book" w:cs="Arial"/>
                <w:color w:val="2C3241"/>
                <w:spacing w:val="-3"/>
                <w:sz w:val="24"/>
              </w:rPr>
              <w:t>Generate internal reports related to payroll, leave, and headcount as needed.</w:t>
            </w:r>
          </w:p>
          <w:p w14:paraId="3FD456BF" w14:textId="11F59C45" w:rsidR="0065693C" w:rsidRPr="00BA1D8E" w:rsidRDefault="00DD4C89" w:rsidP="00DD4C89">
            <w:pPr>
              <w:pStyle w:val="ListParagraph"/>
              <w:numPr>
                <w:ilvl w:val="0"/>
                <w:numId w:val="31"/>
              </w:numPr>
              <w:spacing w:line="276" w:lineRule="auto"/>
              <w:jc w:val="both"/>
              <w:rPr>
                <w:rFonts w:ascii="National Book" w:hAnsi="National Book" w:cs="Arial"/>
                <w:color w:val="2C3241"/>
                <w:spacing w:val="-3"/>
                <w:sz w:val="24"/>
              </w:rPr>
            </w:pPr>
            <w:r w:rsidRPr="00DD4C89">
              <w:rPr>
                <w:rFonts w:ascii="National Book" w:hAnsi="National Book" w:cs="Arial"/>
                <w:color w:val="2C3241"/>
                <w:spacing w:val="-3"/>
                <w:sz w:val="24"/>
              </w:rPr>
              <w:t>Maintain accurate and confidential employee payroll records</w:t>
            </w:r>
          </w:p>
        </w:tc>
      </w:tr>
      <w:tr w:rsidR="00B26FE6" w:rsidRPr="00BA1D8E" w14:paraId="5DCCE71E" w14:textId="77777777" w:rsidTr="008870AE">
        <w:trPr>
          <w:trHeight w:val="566"/>
        </w:trPr>
        <w:tc>
          <w:tcPr>
            <w:tcW w:w="2531" w:type="dxa"/>
            <w:shd w:val="clear" w:color="auto" w:fill="D9D9D9" w:themeFill="background1" w:themeFillShade="D9"/>
          </w:tcPr>
          <w:p w14:paraId="290965F6" w14:textId="736FE455" w:rsidR="00B26FE6" w:rsidRPr="00BA1D8E" w:rsidRDefault="00B26FE6" w:rsidP="00F77656">
            <w:pPr>
              <w:spacing w:before="120"/>
              <w:rPr>
                <w:rFonts w:ascii="National Book" w:hAnsi="National Book" w:cs="Arial"/>
                <w:b/>
                <w:bCs/>
                <w:sz w:val="24"/>
              </w:rPr>
            </w:pPr>
            <w:r w:rsidRPr="00BA1D8E">
              <w:rPr>
                <w:rFonts w:ascii="National Book" w:hAnsi="National Book" w:cs="Arial"/>
                <w:b/>
                <w:bCs/>
                <w:sz w:val="24"/>
              </w:rPr>
              <w:t>Other</w:t>
            </w:r>
            <w:r w:rsidR="006D003B" w:rsidRPr="00BA1D8E">
              <w:rPr>
                <w:rFonts w:ascii="National Book" w:hAnsi="National Book" w:cs="Arial"/>
                <w:b/>
                <w:bCs/>
                <w:sz w:val="24"/>
              </w:rPr>
              <w:t>:</w:t>
            </w:r>
          </w:p>
        </w:tc>
        <w:tc>
          <w:tcPr>
            <w:tcW w:w="7776" w:type="dxa"/>
          </w:tcPr>
          <w:p w14:paraId="19BDC0EA" w14:textId="77777777" w:rsidR="00B26FE6" w:rsidRPr="00BA1D8E" w:rsidRDefault="002D5049" w:rsidP="00E0045F">
            <w:pPr>
              <w:numPr>
                <w:ilvl w:val="0"/>
                <w:numId w:val="3"/>
              </w:numPr>
              <w:spacing w:before="60" w:after="60"/>
              <w:jc w:val="both"/>
              <w:rPr>
                <w:rFonts w:ascii="National Book" w:hAnsi="National Book" w:cs="Arial"/>
                <w:sz w:val="24"/>
              </w:rPr>
            </w:pPr>
            <w:r w:rsidRPr="00BA1D8E">
              <w:rPr>
                <w:rFonts w:ascii="National Book" w:hAnsi="National Book" w:cs="Arial"/>
                <w:sz w:val="24"/>
              </w:rPr>
              <w:t xml:space="preserve">From time-to-time other tasks may be requested of you to align with the changing needs of the business.  </w:t>
            </w:r>
          </w:p>
          <w:p w14:paraId="0C61EF6A" w14:textId="77777777" w:rsidR="00CB21B7" w:rsidRPr="00BA1D8E" w:rsidRDefault="00427FC6" w:rsidP="00E0045F">
            <w:pPr>
              <w:numPr>
                <w:ilvl w:val="0"/>
                <w:numId w:val="3"/>
              </w:numPr>
              <w:spacing w:before="60" w:after="60"/>
              <w:jc w:val="both"/>
              <w:rPr>
                <w:rFonts w:ascii="National Book" w:hAnsi="National Book" w:cs="Arial"/>
                <w:sz w:val="24"/>
              </w:rPr>
            </w:pPr>
            <w:r w:rsidRPr="00BA1D8E">
              <w:rPr>
                <w:rFonts w:ascii="National Book" w:hAnsi="National Book" w:cs="Arial"/>
                <w:sz w:val="24"/>
              </w:rPr>
              <w:t>Positively contribute to improvement efforts across the wider team</w:t>
            </w:r>
          </w:p>
          <w:p w14:paraId="689957DF" w14:textId="7065CC77" w:rsidR="008352A5" w:rsidRPr="00BA1D8E" w:rsidRDefault="008352A5" w:rsidP="008352A5">
            <w:pPr>
              <w:spacing w:before="60" w:after="60"/>
              <w:jc w:val="both"/>
              <w:rPr>
                <w:rFonts w:ascii="National Book" w:hAnsi="National Book" w:cs="Arial"/>
                <w:sz w:val="24"/>
              </w:rPr>
            </w:pPr>
          </w:p>
        </w:tc>
      </w:tr>
    </w:tbl>
    <w:p w14:paraId="62F557AD" w14:textId="6D7D4C61" w:rsidR="00C36CF6" w:rsidRPr="00BA1D8E" w:rsidRDefault="00C36CF6" w:rsidP="00045259">
      <w:pPr>
        <w:rPr>
          <w:rFonts w:ascii="National Book" w:hAnsi="National Book" w:cs="Arial"/>
          <w:smallCaps/>
          <w:spacing w:val="5"/>
          <w:sz w:val="24"/>
        </w:rPr>
      </w:pPr>
    </w:p>
    <w:tbl>
      <w:tblPr>
        <w:tblW w:w="10166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511"/>
        <w:gridCol w:w="7655"/>
      </w:tblGrid>
      <w:tr w:rsidR="000D00F7" w:rsidRPr="00BA1D8E" w14:paraId="548DCB39" w14:textId="77777777" w:rsidTr="00541B0A">
        <w:tc>
          <w:tcPr>
            <w:tcW w:w="10166" w:type="dxa"/>
            <w:gridSpan w:val="2"/>
            <w:shd w:val="clear" w:color="auto" w:fill="17365D" w:themeFill="text2" w:themeFillShade="BF"/>
            <w:vAlign w:val="center"/>
          </w:tcPr>
          <w:p w14:paraId="34EBC914" w14:textId="77777777" w:rsidR="000D00F7" w:rsidRPr="00BA1D8E" w:rsidRDefault="000D00F7" w:rsidP="00541B0A">
            <w:pPr>
              <w:pStyle w:val="ListParagraph"/>
              <w:spacing w:beforeLines="40" w:before="96" w:afterLines="40" w:after="96"/>
              <w:ind w:left="-7"/>
              <w:jc w:val="center"/>
              <w:rPr>
                <w:rFonts w:ascii="National Book" w:hAnsi="National Book" w:cs="Arial"/>
                <w:b/>
                <w:bCs/>
                <w:sz w:val="24"/>
              </w:rPr>
            </w:pPr>
            <w:r w:rsidRPr="00BA1D8E">
              <w:rPr>
                <w:rFonts w:ascii="National Book" w:hAnsi="National Book" w:cs="Arial"/>
                <w:b/>
                <w:bCs/>
                <w:color w:val="FFFFFF" w:themeColor="background1"/>
                <w:sz w:val="24"/>
              </w:rPr>
              <w:t>KNOWLEDGE, SKILLS AND PERSONAL QUALITIES</w:t>
            </w:r>
          </w:p>
        </w:tc>
      </w:tr>
      <w:tr w:rsidR="000D00F7" w:rsidRPr="00BA1D8E" w14:paraId="504290E2" w14:textId="77777777" w:rsidTr="001E0716">
        <w:trPr>
          <w:trHeight w:val="1319"/>
        </w:trPr>
        <w:tc>
          <w:tcPr>
            <w:tcW w:w="2511" w:type="dxa"/>
            <w:shd w:val="clear" w:color="auto" w:fill="D9D9D9" w:themeFill="background1" w:themeFillShade="D9"/>
            <w:vAlign w:val="center"/>
          </w:tcPr>
          <w:p w14:paraId="71BD81F5" w14:textId="77777777" w:rsidR="000D00F7" w:rsidRPr="00BA1D8E" w:rsidRDefault="000D00F7" w:rsidP="00541B0A">
            <w:pPr>
              <w:spacing w:before="120"/>
              <w:rPr>
                <w:rFonts w:ascii="National Book" w:hAnsi="National Book" w:cs="Arial"/>
                <w:b/>
                <w:sz w:val="24"/>
              </w:rPr>
            </w:pPr>
            <w:r w:rsidRPr="00BA1D8E">
              <w:rPr>
                <w:rFonts w:ascii="National Book" w:hAnsi="National Book" w:cs="Arial"/>
                <w:b/>
                <w:sz w:val="24"/>
              </w:rPr>
              <w:lastRenderedPageBreak/>
              <w:t>Skills and Knowledge:</w:t>
            </w:r>
          </w:p>
          <w:p w14:paraId="0E2F8201" w14:textId="77777777" w:rsidR="000D00F7" w:rsidRPr="00BA1D8E" w:rsidRDefault="000D00F7" w:rsidP="00541B0A">
            <w:pPr>
              <w:spacing w:before="120"/>
              <w:rPr>
                <w:rFonts w:ascii="National Book" w:hAnsi="National Book"/>
                <w:noProof/>
                <w:sz w:val="24"/>
              </w:rPr>
            </w:pPr>
          </w:p>
          <w:p w14:paraId="4F9B065A" w14:textId="77777777" w:rsidR="000D00F7" w:rsidRPr="00BA1D8E" w:rsidRDefault="000D00F7" w:rsidP="00541B0A">
            <w:pPr>
              <w:spacing w:before="120"/>
              <w:rPr>
                <w:rFonts w:ascii="National Book" w:hAnsi="National Book" w:cs="Arial"/>
                <w:b/>
                <w:bCs/>
                <w:sz w:val="24"/>
              </w:rPr>
            </w:pPr>
          </w:p>
          <w:p w14:paraId="094F880F" w14:textId="77777777" w:rsidR="000D00F7" w:rsidRPr="00BA1D8E" w:rsidRDefault="000D00F7" w:rsidP="00541B0A">
            <w:pPr>
              <w:spacing w:before="120"/>
              <w:rPr>
                <w:rFonts w:ascii="National Book" w:hAnsi="National Book" w:cs="Arial"/>
                <w:b/>
                <w:bCs/>
                <w:sz w:val="24"/>
              </w:rPr>
            </w:pPr>
          </w:p>
        </w:tc>
        <w:tc>
          <w:tcPr>
            <w:tcW w:w="7655" w:type="dxa"/>
          </w:tcPr>
          <w:p w14:paraId="6C0148F2" w14:textId="220BC729" w:rsidR="00DD4C89" w:rsidRPr="00DD4C89" w:rsidRDefault="00DD4C89" w:rsidP="00DD4C89">
            <w:pPr>
              <w:pStyle w:val="ListParagraph"/>
              <w:numPr>
                <w:ilvl w:val="0"/>
                <w:numId w:val="33"/>
              </w:numPr>
              <w:spacing w:before="60" w:after="60"/>
              <w:ind w:right="420"/>
              <w:jc w:val="both"/>
              <w:rPr>
                <w:rFonts w:ascii="National Book" w:hAnsi="National Book" w:cs="Arial"/>
                <w:color w:val="000000"/>
                <w:sz w:val="24"/>
              </w:rPr>
            </w:pPr>
            <w:r w:rsidRPr="00DD4C89">
              <w:rPr>
                <w:rFonts w:ascii="National Book" w:hAnsi="National Book" w:cs="Arial"/>
                <w:b/>
                <w:bCs/>
                <w:color w:val="000000"/>
                <w:sz w:val="24"/>
              </w:rPr>
              <w:t>Accuracy &amp; Attention to Detail:</w:t>
            </w:r>
            <w:r w:rsidRPr="00DD4C89">
              <w:rPr>
                <w:rFonts w:ascii="National Book" w:hAnsi="National Book" w:cs="Arial"/>
                <w:color w:val="000000"/>
                <w:sz w:val="24"/>
              </w:rPr>
              <w:t xml:space="preserve"> Highly accurate with strong data entry and numeracy skills.</w:t>
            </w:r>
          </w:p>
          <w:p w14:paraId="08584A54" w14:textId="5943757B" w:rsidR="00DD4C89" w:rsidRPr="00DD4C89" w:rsidRDefault="00DD4C89" w:rsidP="00DD4C89">
            <w:pPr>
              <w:pStyle w:val="ListParagraph"/>
              <w:numPr>
                <w:ilvl w:val="0"/>
                <w:numId w:val="33"/>
              </w:numPr>
              <w:spacing w:before="60" w:after="60"/>
              <w:ind w:right="420"/>
              <w:jc w:val="both"/>
              <w:rPr>
                <w:rFonts w:ascii="National Book" w:hAnsi="National Book" w:cs="Arial"/>
                <w:color w:val="000000"/>
                <w:sz w:val="24"/>
              </w:rPr>
            </w:pPr>
            <w:r w:rsidRPr="00DD4C89">
              <w:rPr>
                <w:rFonts w:ascii="National Book" w:hAnsi="National Book" w:cs="Arial"/>
                <w:b/>
                <w:bCs/>
                <w:color w:val="000000"/>
                <w:sz w:val="24"/>
              </w:rPr>
              <w:t>Knowledge of NZ Payroll Legislation:</w:t>
            </w:r>
            <w:r w:rsidRPr="00DD4C89">
              <w:rPr>
                <w:rFonts w:ascii="National Book" w:hAnsi="National Book" w:cs="Arial"/>
                <w:color w:val="000000"/>
                <w:sz w:val="24"/>
              </w:rPr>
              <w:t xml:space="preserve"> Understanding of New Zealand tax, leave, and employment laws especially Holidays Act. (preferred but not essential)</w:t>
            </w:r>
          </w:p>
          <w:p w14:paraId="3E2826E6" w14:textId="01B52B57" w:rsidR="00DD4C89" w:rsidRPr="00DD4C89" w:rsidRDefault="00DD4C89" w:rsidP="00DD4C89">
            <w:pPr>
              <w:pStyle w:val="ListParagraph"/>
              <w:numPr>
                <w:ilvl w:val="0"/>
                <w:numId w:val="33"/>
              </w:numPr>
              <w:spacing w:before="60" w:after="60"/>
              <w:ind w:right="420"/>
              <w:jc w:val="both"/>
              <w:rPr>
                <w:rFonts w:ascii="National Book" w:hAnsi="National Book" w:cs="Arial"/>
                <w:color w:val="000000"/>
                <w:sz w:val="24"/>
              </w:rPr>
            </w:pPr>
            <w:r w:rsidRPr="00DD4C89">
              <w:rPr>
                <w:rFonts w:ascii="National Book" w:hAnsi="National Book" w:cs="Arial"/>
                <w:b/>
                <w:bCs/>
                <w:color w:val="000000"/>
                <w:sz w:val="24"/>
              </w:rPr>
              <w:t>Systems Proficiency:</w:t>
            </w:r>
            <w:r w:rsidRPr="00DD4C89">
              <w:rPr>
                <w:rFonts w:ascii="National Book" w:hAnsi="National Book" w:cs="Arial"/>
                <w:color w:val="000000"/>
                <w:sz w:val="24"/>
              </w:rPr>
              <w:t xml:space="preserve"> Confident with payroll software, Microsoft Office </w:t>
            </w:r>
          </w:p>
          <w:p w14:paraId="256909BE" w14:textId="36F7EBFF" w:rsidR="00DD4C89" w:rsidRPr="00DD4C89" w:rsidRDefault="00DD4C89" w:rsidP="00DD4C89">
            <w:pPr>
              <w:pStyle w:val="ListParagraph"/>
              <w:numPr>
                <w:ilvl w:val="0"/>
                <w:numId w:val="33"/>
              </w:numPr>
              <w:spacing w:before="60" w:after="60"/>
              <w:ind w:right="420"/>
              <w:jc w:val="both"/>
              <w:rPr>
                <w:rFonts w:ascii="National Book" w:hAnsi="National Book" w:cs="Arial"/>
                <w:color w:val="000000"/>
                <w:sz w:val="24"/>
              </w:rPr>
            </w:pPr>
            <w:r w:rsidRPr="00DD4C89">
              <w:rPr>
                <w:rFonts w:ascii="National Book" w:hAnsi="National Book" w:cs="Arial"/>
                <w:b/>
                <w:bCs/>
                <w:color w:val="000000"/>
                <w:sz w:val="24"/>
              </w:rPr>
              <w:t>Communication:</w:t>
            </w:r>
            <w:r w:rsidRPr="00DD4C89">
              <w:rPr>
                <w:rFonts w:ascii="National Book" w:hAnsi="National Book" w:cs="Arial"/>
                <w:color w:val="000000"/>
                <w:sz w:val="24"/>
              </w:rPr>
              <w:t xml:space="preserve"> Excellent written and verbal communication skills; able to explain technical payroll terms in plain language.</w:t>
            </w:r>
          </w:p>
          <w:p w14:paraId="49A77CBD" w14:textId="22ECC073" w:rsidR="00DD4C89" w:rsidRPr="00DD4C89" w:rsidRDefault="00DD4C89" w:rsidP="00DD4C89">
            <w:pPr>
              <w:pStyle w:val="ListParagraph"/>
              <w:numPr>
                <w:ilvl w:val="0"/>
                <w:numId w:val="33"/>
              </w:numPr>
              <w:spacing w:before="60" w:after="60"/>
              <w:ind w:right="420"/>
              <w:jc w:val="both"/>
              <w:rPr>
                <w:rFonts w:ascii="National Book" w:hAnsi="National Book" w:cs="Arial"/>
                <w:color w:val="000000"/>
                <w:sz w:val="24"/>
              </w:rPr>
            </w:pPr>
            <w:r w:rsidRPr="00DD4C89">
              <w:rPr>
                <w:rFonts w:ascii="National Book" w:hAnsi="National Book" w:cs="Arial"/>
                <w:b/>
                <w:bCs/>
                <w:color w:val="000000"/>
                <w:sz w:val="24"/>
              </w:rPr>
              <w:t>Problem-Solving:</w:t>
            </w:r>
            <w:r w:rsidRPr="00DD4C89">
              <w:rPr>
                <w:rFonts w:ascii="National Book" w:hAnsi="National Book" w:cs="Arial"/>
                <w:color w:val="000000"/>
                <w:sz w:val="24"/>
              </w:rPr>
              <w:t xml:space="preserve"> Able to troubleshoot payroll discrepancies and recommend solutions.</w:t>
            </w:r>
          </w:p>
          <w:p w14:paraId="396939C6" w14:textId="0BFECD59" w:rsidR="00DD4C89" w:rsidRPr="00DD4C89" w:rsidRDefault="00DD4C89" w:rsidP="00DD4C89">
            <w:pPr>
              <w:pStyle w:val="ListParagraph"/>
              <w:numPr>
                <w:ilvl w:val="0"/>
                <w:numId w:val="33"/>
              </w:numPr>
              <w:spacing w:before="60" w:after="60"/>
              <w:ind w:right="420"/>
              <w:jc w:val="both"/>
              <w:rPr>
                <w:rFonts w:ascii="National Book" w:hAnsi="National Book" w:cs="Arial"/>
                <w:color w:val="000000"/>
                <w:sz w:val="24"/>
              </w:rPr>
            </w:pPr>
            <w:r w:rsidRPr="00DD4C89">
              <w:rPr>
                <w:rFonts w:ascii="National Book" w:hAnsi="National Book" w:cs="Arial"/>
                <w:b/>
                <w:bCs/>
                <w:color w:val="000000"/>
                <w:sz w:val="24"/>
              </w:rPr>
              <w:t>Confidentiality:</w:t>
            </w:r>
            <w:r w:rsidRPr="00DD4C89">
              <w:rPr>
                <w:rFonts w:ascii="National Book" w:hAnsi="National Book" w:cs="Arial"/>
                <w:color w:val="000000"/>
                <w:sz w:val="24"/>
              </w:rPr>
              <w:t xml:space="preserve"> Handles sensitive information with integrity and discretion.</w:t>
            </w:r>
          </w:p>
          <w:p w14:paraId="0A328C71" w14:textId="56076EE6" w:rsidR="00FC048C" w:rsidRPr="00DD4C89" w:rsidRDefault="00DD4C89" w:rsidP="00DD4C89">
            <w:pPr>
              <w:pStyle w:val="ListParagraph"/>
              <w:numPr>
                <w:ilvl w:val="0"/>
                <w:numId w:val="33"/>
              </w:numPr>
              <w:spacing w:before="60" w:after="60"/>
              <w:ind w:right="420"/>
              <w:jc w:val="both"/>
              <w:rPr>
                <w:rFonts w:ascii="National Book" w:hAnsi="National Book" w:cs="Arial"/>
                <w:color w:val="000000"/>
                <w:sz w:val="24"/>
              </w:rPr>
            </w:pPr>
            <w:r w:rsidRPr="00DD4C89">
              <w:rPr>
                <w:rFonts w:ascii="National Book" w:hAnsi="National Book" w:cs="Arial"/>
                <w:b/>
                <w:bCs/>
                <w:color w:val="000000"/>
                <w:sz w:val="24"/>
              </w:rPr>
              <w:t>Team Player:</w:t>
            </w:r>
            <w:r w:rsidRPr="00DD4C89">
              <w:rPr>
                <w:rFonts w:ascii="National Book" w:hAnsi="National Book" w:cs="Arial"/>
                <w:color w:val="000000"/>
                <w:sz w:val="24"/>
              </w:rPr>
              <w:t xml:space="preserve"> Cooperative, dependable, and committed to supporting team success.</w:t>
            </w:r>
          </w:p>
        </w:tc>
      </w:tr>
      <w:tr w:rsidR="000D00F7" w:rsidRPr="00BA1D8E" w14:paraId="4CE30780" w14:textId="77777777" w:rsidTr="00DD4C89">
        <w:trPr>
          <w:trHeight w:val="3607"/>
        </w:trPr>
        <w:tc>
          <w:tcPr>
            <w:tcW w:w="2511" w:type="dxa"/>
            <w:shd w:val="clear" w:color="auto" w:fill="D9D9D9" w:themeFill="background1" w:themeFillShade="D9"/>
            <w:vAlign w:val="center"/>
          </w:tcPr>
          <w:p w14:paraId="24BD1308" w14:textId="77777777" w:rsidR="000D00F7" w:rsidRPr="00BA1D8E" w:rsidRDefault="000D00F7" w:rsidP="00541B0A">
            <w:pPr>
              <w:spacing w:before="120" w:after="120"/>
              <w:rPr>
                <w:rFonts w:ascii="National Book" w:hAnsi="National Book" w:cs="Arial"/>
                <w:b/>
                <w:bCs/>
                <w:sz w:val="24"/>
              </w:rPr>
            </w:pPr>
            <w:r w:rsidRPr="00BA1D8E">
              <w:rPr>
                <w:rFonts w:ascii="National Book" w:hAnsi="National Book" w:cs="Arial"/>
                <w:b/>
                <w:bCs/>
                <w:sz w:val="24"/>
              </w:rPr>
              <w:t>Personal Attributes:</w:t>
            </w:r>
          </w:p>
          <w:p w14:paraId="048FE716" w14:textId="77777777" w:rsidR="000D00F7" w:rsidRPr="00BA1D8E" w:rsidRDefault="000D00F7" w:rsidP="00541B0A">
            <w:pPr>
              <w:spacing w:before="120" w:after="120"/>
              <w:rPr>
                <w:rFonts w:ascii="National Book" w:hAnsi="National Book" w:cs="Arial"/>
                <w:b/>
                <w:bCs/>
                <w:sz w:val="24"/>
              </w:rPr>
            </w:pPr>
          </w:p>
          <w:p w14:paraId="1FA0EDEB" w14:textId="77777777" w:rsidR="000D00F7" w:rsidRPr="00BA1D8E" w:rsidRDefault="000D00F7" w:rsidP="00541B0A">
            <w:pPr>
              <w:spacing w:before="120" w:after="120"/>
              <w:rPr>
                <w:rFonts w:ascii="National Book" w:hAnsi="National Book" w:cs="Arial"/>
                <w:b/>
                <w:bCs/>
                <w:sz w:val="24"/>
              </w:rPr>
            </w:pPr>
          </w:p>
          <w:p w14:paraId="7BD40950" w14:textId="77777777" w:rsidR="000D00F7" w:rsidRPr="00BA1D8E" w:rsidRDefault="000D00F7" w:rsidP="00541B0A">
            <w:pPr>
              <w:spacing w:before="120" w:after="120"/>
              <w:rPr>
                <w:rFonts w:ascii="National Book" w:hAnsi="National Book" w:cs="Arial"/>
                <w:b/>
                <w:bCs/>
                <w:sz w:val="24"/>
              </w:rPr>
            </w:pPr>
          </w:p>
        </w:tc>
        <w:tc>
          <w:tcPr>
            <w:tcW w:w="7655" w:type="dxa"/>
          </w:tcPr>
          <w:p w14:paraId="3F309E82" w14:textId="77777777" w:rsidR="00534019" w:rsidRDefault="00DD4C89" w:rsidP="00731F71">
            <w:pPr>
              <w:numPr>
                <w:ilvl w:val="0"/>
                <w:numId w:val="3"/>
              </w:numPr>
              <w:spacing w:before="60" w:after="60"/>
              <w:jc w:val="both"/>
              <w:rPr>
                <w:rFonts w:ascii="National Book" w:hAnsi="National Book" w:cs="Arial"/>
                <w:sz w:val="24"/>
              </w:rPr>
            </w:pPr>
            <w:r w:rsidRPr="00DD4C89">
              <w:rPr>
                <w:rFonts w:ascii="National Book" w:hAnsi="National Book" w:cs="Arial"/>
                <w:sz w:val="24"/>
              </w:rPr>
              <w:t>Strong focus on accuracy and precision in data entry, calculations, and reporting.</w:t>
            </w:r>
          </w:p>
          <w:p w14:paraId="2548256F" w14:textId="77777777" w:rsidR="00DD4C89" w:rsidRDefault="00DD4C89" w:rsidP="00731F71">
            <w:pPr>
              <w:numPr>
                <w:ilvl w:val="0"/>
                <w:numId w:val="3"/>
              </w:numPr>
              <w:spacing w:before="60" w:after="60"/>
              <w:jc w:val="both"/>
              <w:rPr>
                <w:rFonts w:ascii="National Book" w:hAnsi="National Book" w:cs="Arial"/>
                <w:sz w:val="24"/>
              </w:rPr>
            </w:pPr>
            <w:r w:rsidRPr="00DD4C89">
              <w:rPr>
                <w:rFonts w:ascii="National Book" w:hAnsi="National Book" w:cs="Arial"/>
                <w:sz w:val="24"/>
              </w:rPr>
              <w:t>Able to identify discrepancies, investigate issues, and resolve payroll queries confidently and logically.</w:t>
            </w:r>
          </w:p>
          <w:p w14:paraId="09CCD9BA" w14:textId="77777777" w:rsidR="00DD4C89" w:rsidRDefault="00DD4C89" w:rsidP="00731F71">
            <w:pPr>
              <w:numPr>
                <w:ilvl w:val="0"/>
                <w:numId w:val="3"/>
              </w:numPr>
              <w:spacing w:before="60" w:after="60"/>
              <w:jc w:val="both"/>
              <w:rPr>
                <w:rFonts w:ascii="National Book" w:hAnsi="National Book" w:cs="Arial"/>
                <w:sz w:val="24"/>
              </w:rPr>
            </w:pPr>
            <w:r w:rsidRPr="00DD4C89">
              <w:rPr>
                <w:rFonts w:ascii="National Book" w:hAnsi="National Book" w:cs="Arial"/>
                <w:sz w:val="24"/>
              </w:rPr>
              <w:t>Handles confidential employee and financial information with a high degree of integrity and professionalism.</w:t>
            </w:r>
          </w:p>
          <w:p w14:paraId="2D2FA4B2" w14:textId="77777777" w:rsidR="00DD4C89" w:rsidRDefault="00DD4C89" w:rsidP="00731F71">
            <w:pPr>
              <w:numPr>
                <w:ilvl w:val="0"/>
                <w:numId w:val="3"/>
              </w:numPr>
              <w:spacing w:before="60" w:after="60"/>
              <w:jc w:val="both"/>
              <w:rPr>
                <w:rFonts w:ascii="National Book" w:hAnsi="National Book" w:cs="Arial"/>
                <w:sz w:val="24"/>
              </w:rPr>
            </w:pPr>
            <w:r w:rsidRPr="00DD4C89">
              <w:rPr>
                <w:rFonts w:ascii="National Book" w:hAnsi="National Book" w:cs="Arial"/>
                <w:sz w:val="24"/>
              </w:rPr>
              <w:t>Communicates clearly and professionally with staff at all levels, both in writing and in person.</w:t>
            </w:r>
          </w:p>
          <w:p w14:paraId="655D486B" w14:textId="77777777" w:rsidR="00DD4C89" w:rsidRDefault="00DD4C89" w:rsidP="00731F71">
            <w:pPr>
              <w:numPr>
                <w:ilvl w:val="0"/>
                <w:numId w:val="3"/>
              </w:numPr>
              <w:spacing w:before="60" w:after="60"/>
              <w:jc w:val="both"/>
              <w:rPr>
                <w:rFonts w:ascii="National Book" w:hAnsi="National Book" w:cs="Arial"/>
                <w:sz w:val="24"/>
              </w:rPr>
            </w:pPr>
            <w:r w:rsidRPr="00DD4C89">
              <w:rPr>
                <w:rFonts w:ascii="National Book" w:hAnsi="National Book" w:cs="Arial"/>
                <w:sz w:val="24"/>
              </w:rPr>
              <w:t>Builds trust with employees, creating a safe space to ask questions about pay, leave, and deductions.</w:t>
            </w:r>
          </w:p>
          <w:p w14:paraId="11F05B16" w14:textId="60F1C106" w:rsidR="00DD4C89" w:rsidRPr="00731F71" w:rsidRDefault="00DD4C89" w:rsidP="00731F71">
            <w:pPr>
              <w:numPr>
                <w:ilvl w:val="0"/>
                <w:numId w:val="3"/>
              </w:numPr>
              <w:spacing w:before="60" w:after="60"/>
              <w:jc w:val="both"/>
              <w:rPr>
                <w:rFonts w:ascii="National Book" w:hAnsi="National Book" w:cs="Arial"/>
                <w:sz w:val="24"/>
              </w:rPr>
            </w:pPr>
            <w:r w:rsidRPr="00DD4C89">
              <w:rPr>
                <w:rFonts w:ascii="National Book" w:hAnsi="National Book" w:cs="Arial"/>
                <w:sz w:val="24"/>
              </w:rPr>
              <w:t>Brings a “can-do” mindset, resilience under pressure, and a good sense of humour to the team.</w:t>
            </w:r>
          </w:p>
        </w:tc>
      </w:tr>
    </w:tbl>
    <w:p w14:paraId="56405CAB" w14:textId="77777777" w:rsidR="0058688C" w:rsidRDefault="0058688C" w:rsidP="00130EA9">
      <w:pPr>
        <w:rPr>
          <w:rFonts w:ascii="Arial" w:hAnsi="Arial" w:cs="Arial"/>
          <w:smallCaps/>
          <w:spacing w:val="5"/>
          <w:szCs w:val="22"/>
        </w:rPr>
      </w:pPr>
    </w:p>
    <w:p w14:paraId="26AF4CA5" w14:textId="77777777" w:rsidR="00CD125A" w:rsidRPr="003F6ECE" w:rsidRDefault="00CD125A" w:rsidP="00CD125A">
      <w:pPr>
        <w:spacing w:line="240" w:lineRule="atLeast"/>
        <w:jc w:val="both"/>
        <w:rPr>
          <w:rFonts w:ascii="Arial" w:hAnsi="Arial" w:cs="Arial"/>
          <w:i/>
          <w:sz w:val="20"/>
          <w:szCs w:val="20"/>
        </w:rPr>
      </w:pPr>
      <w:r w:rsidRPr="003F6ECE">
        <w:rPr>
          <w:rFonts w:ascii="Arial" w:hAnsi="Arial" w:cs="Arial"/>
          <w:i/>
          <w:sz w:val="20"/>
          <w:szCs w:val="20"/>
        </w:rPr>
        <w:t xml:space="preserve">I have received, reviewed and fully understand the above job description. I further understand that I am responsible for the satisfactory execution of the essential functions described therein, under </w:t>
      </w:r>
      <w:proofErr w:type="gramStart"/>
      <w:r w:rsidRPr="003F6ECE">
        <w:rPr>
          <w:rFonts w:ascii="Arial" w:hAnsi="Arial" w:cs="Arial"/>
          <w:i/>
          <w:sz w:val="20"/>
          <w:szCs w:val="20"/>
        </w:rPr>
        <w:t>any and all</w:t>
      </w:r>
      <w:proofErr w:type="gramEnd"/>
      <w:r w:rsidRPr="003F6ECE">
        <w:rPr>
          <w:rFonts w:ascii="Arial" w:hAnsi="Arial" w:cs="Arial"/>
          <w:i/>
          <w:sz w:val="20"/>
          <w:szCs w:val="20"/>
        </w:rPr>
        <w:t xml:space="preserve"> conditions as described.</w:t>
      </w:r>
    </w:p>
    <w:p w14:paraId="2E1C2B83" w14:textId="77777777" w:rsidR="00CD125A" w:rsidRPr="003F6ECE" w:rsidRDefault="00CD125A" w:rsidP="00CD125A">
      <w:pPr>
        <w:spacing w:line="240" w:lineRule="atLeast"/>
        <w:jc w:val="both"/>
        <w:rPr>
          <w:rFonts w:ascii="Arial" w:hAnsi="Arial" w:cs="Arial"/>
          <w:b/>
          <w:sz w:val="20"/>
          <w:szCs w:val="20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216"/>
        <w:gridCol w:w="3843"/>
        <w:gridCol w:w="1000"/>
        <w:gridCol w:w="3721"/>
      </w:tblGrid>
      <w:tr w:rsidR="00CD125A" w:rsidRPr="003F6ECE" w14:paraId="63B62B7E" w14:textId="77777777" w:rsidTr="00EE1C04">
        <w:tc>
          <w:tcPr>
            <w:tcW w:w="1242" w:type="dxa"/>
          </w:tcPr>
          <w:p w14:paraId="09BE04B4" w14:textId="77777777" w:rsidR="00CD125A" w:rsidRPr="003F6ECE" w:rsidRDefault="00CD125A" w:rsidP="00EE1C04">
            <w:pPr>
              <w:spacing w:line="240" w:lineRule="atLeast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3F6ECE">
              <w:rPr>
                <w:rFonts w:ascii="Arial" w:hAnsi="Arial" w:cs="Arial"/>
                <w:b/>
                <w:sz w:val="20"/>
                <w:szCs w:val="20"/>
              </w:rPr>
              <w:t>Name:</w:t>
            </w:r>
          </w:p>
        </w:tc>
        <w:tc>
          <w:tcPr>
            <w:tcW w:w="4099" w:type="dxa"/>
            <w:tcBorders>
              <w:bottom w:val="single" w:sz="4" w:space="0" w:color="auto"/>
            </w:tcBorders>
          </w:tcPr>
          <w:p w14:paraId="59C72523" w14:textId="77777777" w:rsidR="00CD125A" w:rsidRPr="003F6ECE" w:rsidRDefault="00CD125A" w:rsidP="00EE1C04">
            <w:pPr>
              <w:spacing w:line="240" w:lineRule="atLeast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004" w:type="dxa"/>
          </w:tcPr>
          <w:p w14:paraId="47E88EF3" w14:textId="77777777" w:rsidR="00CD125A" w:rsidRPr="003F6ECE" w:rsidRDefault="00CD125A" w:rsidP="00EE1C04">
            <w:pPr>
              <w:spacing w:line="240" w:lineRule="atLeast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3F6ECE">
              <w:rPr>
                <w:rFonts w:ascii="Arial" w:hAnsi="Arial" w:cs="Arial"/>
                <w:b/>
                <w:sz w:val="20"/>
                <w:szCs w:val="20"/>
              </w:rPr>
              <w:t>Signed:</w:t>
            </w:r>
          </w:p>
        </w:tc>
        <w:tc>
          <w:tcPr>
            <w:tcW w:w="3969" w:type="dxa"/>
            <w:tcBorders>
              <w:bottom w:val="single" w:sz="4" w:space="0" w:color="auto"/>
            </w:tcBorders>
          </w:tcPr>
          <w:p w14:paraId="3FC0D4F2" w14:textId="77777777" w:rsidR="00CD125A" w:rsidRPr="003F6ECE" w:rsidRDefault="00CD125A" w:rsidP="00EE1C04">
            <w:pPr>
              <w:spacing w:line="240" w:lineRule="atLeast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CD125A" w:rsidRPr="003F6ECE" w14:paraId="23DEEA85" w14:textId="77777777" w:rsidTr="00EE1C04">
        <w:tc>
          <w:tcPr>
            <w:tcW w:w="1242" w:type="dxa"/>
          </w:tcPr>
          <w:p w14:paraId="5EAF69F9" w14:textId="77777777" w:rsidR="00CD125A" w:rsidRDefault="00CD125A" w:rsidP="00EE1C04">
            <w:pPr>
              <w:spacing w:line="240" w:lineRule="atLeast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0A815033" w14:textId="77777777" w:rsidR="00CD125A" w:rsidRPr="003F6ECE" w:rsidRDefault="00CD125A" w:rsidP="00EE1C04">
            <w:pPr>
              <w:spacing w:line="240" w:lineRule="atLeast"/>
              <w:jc w:val="both"/>
              <w:rPr>
                <w:rFonts w:ascii="Arial" w:hAnsi="Arial" w:cs="Arial"/>
                <w:vanish/>
                <w:color w:val="000000"/>
                <w:sz w:val="20"/>
                <w:szCs w:val="20"/>
              </w:rPr>
            </w:pPr>
            <w:r w:rsidRPr="003F6ECE">
              <w:rPr>
                <w:rFonts w:ascii="Arial" w:hAnsi="Arial" w:cs="Arial"/>
                <w:b/>
                <w:sz w:val="20"/>
                <w:szCs w:val="20"/>
              </w:rPr>
              <w:t>Dated:</w:t>
            </w:r>
          </w:p>
        </w:tc>
        <w:tc>
          <w:tcPr>
            <w:tcW w:w="4099" w:type="dxa"/>
            <w:tcBorders>
              <w:top w:val="single" w:sz="4" w:space="0" w:color="auto"/>
              <w:bottom w:val="single" w:sz="4" w:space="0" w:color="auto"/>
            </w:tcBorders>
          </w:tcPr>
          <w:p w14:paraId="1DEE66BB" w14:textId="77777777" w:rsidR="00CD125A" w:rsidRPr="003F6ECE" w:rsidRDefault="00CD125A" w:rsidP="00EE1C04">
            <w:pPr>
              <w:spacing w:line="240" w:lineRule="atLeast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973" w:type="dxa"/>
            <w:gridSpan w:val="2"/>
          </w:tcPr>
          <w:p w14:paraId="5DE7E23B" w14:textId="77777777" w:rsidR="00CD125A" w:rsidRPr="003F6ECE" w:rsidRDefault="00CD125A" w:rsidP="00EE1C04">
            <w:pPr>
              <w:spacing w:line="240" w:lineRule="atLeast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14:paraId="39D7B82C" w14:textId="77777777" w:rsidR="00CD125A" w:rsidRPr="00904E90" w:rsidRDefault="00CD125A" w:rsidP="00CD125A">
      <w:pPr>
        <w:jc w:val="both"/>
        <w:rPr>
          <w:vanish/>
          <w:color w:val="000000"/>
        </w:rPr>
      </w:pPr>
    </w:p>
    <w:sectPr w:rsidR="00CD125A" w:rsidRPr="00904E90" w:rsidSect="00F35925">
      <w:footerReference w:type="default" r:id="rId16"/>
      <w:headerReference w:type="first" r:id="rId17"/>
      <w:footerReference w:type="first" r:id="rId18"/>
      <w:type w:val="continuous"/>
      <w:pgSz w:w="11906" w:h="16838"/>
      <w:pgMar w:top="1440" w:right="1133" w:bottom="567" w:left="993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42875F" w14:textId="77777777" w:rsidR="00912735" w:rsidRDefault="00912735" w:rsidP="002254D5">
      <w:r>
        <w:separator/>
      </w:r>
    </w:p>
  </w:endnote>
  <w:endnote w:type="continuationSeparator" w:id="0">
    <w:p w14:paraId="43A8F985" w14:textId="77777777" w:rsidR="00912735" w:rsidRDefault="00912735" w:rsidP="002254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ITC Quay Sans Book">
    <w:altName w:val="Candara"/>
    <w:charset w:val="00"/>
    <w:family w:val="swiss"/>
    <w:pitch w:val="variable"/>
    <w:sig w:usb0="00000007" w:usb1="00000000" w:usb2="00000000" w:usb3="00000000" w:csb0="00000013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Rockwell">
    <w:panose1 w:val="02060603020205020403"/>
    <w:charset w:val="00"/>
    <w:family w:val="roman"/>
    <w:pitch w:val="variable"/>
    <w:sig w:usb0="00000003" w:usb1="00000000" w:usb2="00000000" w:usb3="00000000" w:csb0="00000001" w:csb1="00000000"/>
  </w:font>
  <w:font w:name="National Book">
    <w:altName w:val="Calibri"/>
    <w:panose1 w:val="00000000000000000000"/>
    <w:charset w:val="00"/>
    <w:family w:val="modern"/>
    <w:notTrueType/>
    <w:pitch w:val="variable"/>
    <w:sig w:usb0="A00000FF" w:usb1="5000207B" w:usb2="00000010" w:usb3="00000000" w:csb0="0000009B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2E4718" w14:textId="77777777" w:rsidR="00591EC6" w:rsidRPr="00837A5C" w:rsidRDefault="00851AE7" w:rsidP="00591EC6">
    <w:pPr>
      <w:pStyle w:val="Footer"/>
      <w:tabs>
        <w:tab w:val="clear" w:pos="4153"/>
        <w:tab w:val="clear" w:pos="8306"/>
        <w:tab w:val="right" w:pos="9780"/>
      </w:tabs>
      <w:rPr>
        <w:i/>
      </w:rPr>
    </w:pPr>
    <w:r>
      <w:rPr>
        <w:i/>
      </w:rPr>
      <w:t>Authorised by HR Coordinator</w:t>
    </w:r>
    <w:r w:rsidR="00591EC6">
      <w:rPr>
        <w:i/>
      </w:rPr>
      <w:tab/>
    </w:r>
    <w:sdt>
      <w:sdtPr>
        <w:rPr>
          <w:i/>
        </w:rPr>
        <w:id w:val="64851041"/>
        <w:docPartObj>
          <w:docPartGallery w:val="Page Numbers (Bottom of Page)"/>
          <w:docPartUnique/>
        </w:docPartObj>
      </w:sdtPr>
      <w:sdtEndPr/>
      <w:sdtContent>
        <w:sdt>
          <w:sdtPr>
            <w:rPr>
              <w:i/>
            </w:rPr>
            <w:id w:val="-1242182731"/>
            <w:docPartObj>
              <w:docPartGallery w:val="Page Numbers (Top of Page)"/>
              <w:docPartUnique/>
            </w:docPartObj>
          </w:sdtPr>
          <w:sdtEndPr/>
          <w:sdtContent>
            <w:r w:rsidR="00591EC6" w:rsidRPr="00837A5C">
              <w:rPr>
                <w:i/>
              </w:rPr>
              <w:t xml:space="preserve">Page </w:t>
            </w:r>
            <w:r w:rsidR="00591EC6" w:rsidRPr="00837A5C">
              <w:rPr>
                <w:b/>
                <w:bCs/>
                <w:i/>
                <w:sz w:val="24"/>
              </w:rPr>
              <w:fldChar w:fldCharType="begin"/>
            </w:r>
            <w:r w:rsidR="00591EC6" w:rsidRPr="00837A5C">
              <w:rPr>
                <w:b/>
                <w:bCs/>
                <w:i/>
              </w:rPr>
              <w:instrText xml:space="preserve"> PAGE </w:instrText>
            </w:r>
            <w:r w:rsidR="00591EC6" w:rsidRPr="00837A5C">
              <w:rPr>
                <w:b/>
                <w:bCs/>
                <w:i/>
                <w:sz w:val="24"/>
              </w:rPr>
              <w:fldChar w:fldCharType="separate"/>
            </w:r>
            <w:r w:rsidR="003F541A">
              <w:rPr>
                <w:b/>
                <w:bCs/>
                <w:i/>
                <w:noProof/>
              </w:rPr>
              <w:t>2</w:t>
            </w:r>
            <w:r w:rsidR="00591EC6" w:rsidRPr="00837A5C">
              <w:rPr>
                <w:b/>
                <w:bCs/>
                <w:i/>
                <w:sz w:val="24"/>
              </w:rPr>
              <w:fldChar w:fldCharType="end"/>
            </w:r>
            <w:r w:rsidR="00591EC6" w:rsidRPr="00837A5C">
              <w:rPr>
                <w:i/>
              </w:rPr>
              <w:t xml:space="preserve"> of </w:t>
            </w:r>
            <w:r w:rsidR="00591EC6" w:rsidRPr="00837A5C">
              <w:rPr>
                <w:b/>
                <w:bCs/>
                <w:i/>
                <w:sz w:val="24"/>
              </w:rPr>
              <w:fldChar w:fldCharType="begin"/>
            </w:r>
            <w:r w:rsidR="00591EC6" w:rsidRPr="00837A5C">
              <w:rPr>
                <w:b/>
                <w:bCs/>
                <w:i/>
              </w:rPr>
              <w:instrText xml:space="preserve"> NUMPAGES  </w:instrText>
            </w:r>
            <w:r w:rsidR="00591EC6" w:rsidRPr="00837A5C">
              <w:rPr>
                <w:b/>
                <w:bCs/>
                <w:i/>
                <w:sz w:val="24"/>
              </w:rPr>
              <w:fldChar w:fldCharType="separate"/>
            </w:r>
            <w:r w:rsidR="003F541A">
              <w:rPr>
                <w:b/>
                <w:bCs/>
                <w:i/>
                <w:noProof/>
              </w:rPr>
              <w:t>2</w:t>
            </w:r>
            <w:r w:rsidR="00591EC6" w:rsidRPr="00837A5C">
              <w:rPr>
                <w:b/>
                <w:bCs/>
                <w:i/>
                <w:sz w:val="24"/>
              </w:rPr>
              <w:fldChar w:fldCharType="end"/>
            </w:r>
          </w:sdtContent>
        </w:sdt>
      </w:sdtContent>
    </w:sdt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400D83" w14:textId="403E1E58" w:rsidR="00063510" w:rsidRPr="00837A5C" w:rsidRDefault="00D67A00" w:rsidP="00591EC6">
    <w:pPr>
      <w:pStyle w:val="Footer"/>
      <w:tabs>
        <w:tab w:val="clear" w:pos="4153"/>
        <w:tab w:val="clear" w:pos="8306"/>
        <w:tab w:val="right" w:pos="9780"/>
      </w:tabs>
      <w:rPr>
        <w:i/>
      </w:rPr>
    </w:pPr>
    <w:r>
      <w:rPr>
        <w:i/>
      </w:rPr>
      <w:fldChar w:fldCharType="begin"/>
    </w:r>
    <w:r>
      <w:rPr>
        <w:i/>
      </w:rPr>
      <w:instrText xml:space="preserve"> FILENAME \* MERGEFORMAT </w:instrText>
    </w:r>
    <w:r>
      <w:rPr>
        <w:i/>
      </w:rPr>
      <w:fldChar w:fldCharType="separate"/>
    </w:r>
    <w:r>
      <w:rPr>
        <w:i/>
        <w:noProof/>
      </w:rPr>
      <w:t>0 Job Description Talleys - TEMPLATE</w:t>
    </w:r>
    <w:r>
      <w:rPr>
        <w:i/>
      </w:rPr>
      <w:fldChar w:fldCharType="end"/>
    </w:r>
    <w:r w:rsidR="00591EC6">
      <w:rPr>
        <w:i/>
      </w:rPr>
      <w:tab/>
    </w:r>
    <w:sdt>
      <w:sdtPr>
        <w:rPr>
          <w:i/>
        </w:rPr>
        <w:id w:val="1775279642"/>
        <w:docPartObj>
          <w:docPartGallery w:val="Page Numbers (Bottom of Page)"/>
          <w:docPartUnique/>
        </w:docPartObj>
      </w:sdtPr>
      <w:sdtEndPr/>
      <w:sdtContent>
        <w:sdt>
          <w:sdtPr>
            <w:rPr>
              <w:i/>
            </w:rPr>
            <w:id w:val="-1705013191"/>
            <w:docPartObj>
              <w:docPartGallery w:val="Page Numbers (Top of Page)"/>
              <w:docPartUnique/>
            </w:docPartObj>
          </w:sdtPr>
          <w:sdtEndPr/>
          <w:sdtContent>
            <w:r w:rsidR="00063510" w:rsidRPr="00837A5C">
              <w:rPr>
                <w:i/>
              </w:rPr>
              <w:t xml:space="preserve">Page </w:t>
            </w:r>
            <w:r w:rsidR="00063510" w:rsidRPr="00837A5C">
              <w:rPr>
                <w:b/>
                <w:bCs/>
                <w:i/>
                <w:sz w:val="24"/>
              </w:rPr>
              <w:fldChar w:fldCharType="begin"/>
            </w:r>
            <w:r w:rsidR="00063510" w:rsidRPr="00837A5C">
              <w:rPr>
                <w:b/>
                <w:bCs/>
                <w:i/>
              </w:rPr>
              <w:instrText xml:space="preserve"> PAGE </w:instrText>
            </w:r>
            <w:r w:rsidR="00063510" w:rsidRPr="00837A5C">
              <w:rPr>
                <w:b/>
                <w:bCs/>
                <w:i/>
                <w:sz w:val="24"/>
              </w:rPr>
              <w:fldChar w:fldCharType="separate"/>
            </w:r>
            <w:r w:rsidR="003F541A">
              <w:rPr>
                <w:b/>
                <w:bCs/>
                <w:i/>
                <w:noProof/>
              </w:rPr>
              <w:t>1</w:t>
            </w:r>
            <w:r w:rsidR="00063510" w:rsidRPr="00837A5C">
              <w:rPr>
                <w:b/>
                <w:bCs/>
                <w:i/>
                <w:sz w:val="24"/>
              </w:rPr>
              <w:fldChar w:fldCharType="end"/>
            </w:r>
            <w:r w:rsidR="00063510" w:rsidRPr="00837A5C">
              <w:rPr>
                <w:i/>
              </w:rPr>
              <w:t xml:space="preserve"> of </w:t>
            </w:r>
            <w:r w:rsidR="00063510" w:rsidRPr="00837A5C">
              <w:rPr>
                <w:b/>
                <w:bCs/>
                <w:i/>
                <w:sz w:val="24"/>
              </w:rPr>
              <w:fldChar w:fldCharType="begin"/>
            </w:r>
            <w:r w:rsidR="00063510" w:rsidRPr="00837A5C">
              <w:rPr>
                <w:b/>
                <w:bCs/>
                <w:i/>
              </w:rPr>
              <w:instrText xml:space="preserve"> NUMPAGES  </w:instrText>
            </w:r>
            <w:r w:rsidR="00063510" w:rsidRPr="00837A5C">
              <w:rPr>
                <w:b/>
                <w:bCs/>
                <w:i/>
                <w:sz w:val="24"/>
              </w:rPr>
              <w:fldChar w:fldCharType="separate"/>
            </w:r>
            <w:r w:rsidR="003F541A">
              <w:rPr>
                <w:b/>
                <w:bCs/>
                <w:i/>
                <w:noProof/>
              </w:rPr>
              <w:t>2</w:t>
            </w:r>
            <w:r w:rsidR="00063510" w:rsidRPr="00837A5C">
              <w:rPr>
                <w:b/>
                <w:bCs/>
                <w:i/>
                <w:sz w:val="24"/>
              </w:rPr>
              <w:fldChar w:fldCharType="end"/>
            </w:r>
          </w:sdtContent>
        </w:sdt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AEDCA4" w14:textId="77777777" w:rsidR="00912735" w:rsidRDefault="00912735" w:rsidP="002254D5">
      <w:r>
        <w:separator/>
      </w:r>
    </w:p>
  </w:footnote>
  <w:footnote w:type="continuationSeparator" w:id="0">
    <w:p w14:paraId="62BF625A" w14:textId="77777777" w:rsidR="00912735" w:rsidRDefault="00912735" w:rsidP="002254D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E4D04F" w14:textId="77777777" w:rsidR="00063510" w:rsidRDefault="00063510" w:rsidP="00995619">
    <w:pPr>
      <w:pStyle w:val="Header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E1157E"/>
    <w:multiLevelType w:val="multilevel"/>
    <w:tmpl w:val="FF5048F6"/>
    <w:lvl w:ilvl="0">
      <w:start w:val="1"/>
      <w:numFmt w:val="decimal"/>
      <w:pStyle w:val="MERWlvl1"/>
      <w:lvlText w:val="%1."/>
      <w:lvlJc w:val="left"/>
      <w:pPr>
        <w:tabs>
          <w:tab w:val="num" w:pos="462"/>
        </w:tabs>
        <w:ind w:left="462" w:hanging="680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000000"/>
        <w:sz w:val="2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pStyle w:val="MERWlvl2"/>
      <w:lvlText w:val="%1.%2"/>
      <w:lvlJc w:val="left"/>
      <w:pPr>
        <w:tabs>
          <w:tab w:val="num" w:pos="604"/>
        </w:tabs>
        <w:ind w:left="604" w:hanging="680"/>
      </w:pPr>
      <w:rPr>
        <w:rFonts w:ascii="Arial" w:hAnsi="Arial" w:hint="default"/>
        <w:b w:val="0"/>
        <w:i w:val="0"/>
        <w:sz w:val="22"/>
      </w:rPr>
    </w:lvl>
    <w:lvl w:ilvl="2">
      <w:start w:val="1"/>
      <w:numFmt w:val="lowerLetter"/>
      <w:pStyle w:val="MERWlvl3"/>
      <w:lvlText w:val="(%3)"/>
      <w:lvlJc w:val="left"/>
      <w:pPr>
        <w:tabs>
          <w:tab w:val="num" w:pos="1143"/>
        </w:tabs>
        <w:ind w:left="1143" w:hanging="681"/>
      </w:pPr>
      <w:rPr>
        <w:b w:val="0"/>
        <w:i w:val="0"/>
      </w:rPr>
    </w:lvl>
    <w:lvl w:ilvl="3">
      <w:start w:val="1"/>
      <w:numFmt w:val="lowerRoman"/>
      <w:pStyle w:val="MERWlvl4"/>
      <w:lvlText w:val="(%4)"/>
      <w:lvlJc w:val="left"/>
      <w:pPr>
        <w:tabs>
          <w:tab w:val="num" w:pos="1823"/>
        </w:tabs>
        <w:ind w:left="1823" w:hanging="680"/>
      </w:pPr>
      <w:rPr>
        <w:b w:val="0"/>
        <w:i w:val="0"/>
      </w:rPr>
    </w:lvl>
    <w:lvl w:ilvl="4">
      <w:start w:val="27"/>
      <w:numFmt w:val="lowerLetter"/>
      <w:pStyle w:val="MERWlvl5"/>
      <w:lvlText w:val="(%5)"/>
      <w:lvlJc w:val="left"/>
      <w:pPr>
        <w:tabs>
          <w:tab w:val="num" w:pos="2504"/>
        </w:tabs>
        <w:ind w:left="2504" w:hanging="681"/>
      </w:pPr>
      <w:rPr>
        <w:b w:val="0"/>
        <w:i w:val="0"/>
      </w:rPr>
    </w:lvl>
    <w:lvl w:ilvl="5">
      <w:start w:val="1"/>
      <w:numFmt w:val="lowerLetter"/>
      <w:pStyle w:val="MERWlvl6"/>
      <w:lvlText w:val="(%6)"/>
      <w:lvlJc w:val="left"/>
      <w:pPr>
        <w:tabs>
          <w:tab w:val="num" w:pos="462"/>
        </w:tabs>
        <w:ind w:left="462" w:hanging="680"/>
      </w:pPr>
    </w:lvl>
    <w:lvl w:ilvl="6">
      <w:start w:val="1"/>
      <w:numFmt w:val="lowerRoman"/>
      <w:pStyle w:val="MERWlvl7"/>
      <w:lvlText w:val="(%7)"/>
      <w:lvlJc w:val="left"/>
      <w:pPr>
        <w:tabs>
          <w:tab w:val="num" w:pos="1143"/>
        </w:tabs>
        <w:ind w:left="1143" w:hanging="681"/>
      </w:pPr>
    </w:lvl>
    <w:lvl w:ilvl="7">
      <w:start w:val="1"/>
      <w:numFmt w:val="lowerLetter"/>
      <w:lvlText w:val="%8."/>
      <w:lvlJc w:val="left"/>
      <w:pPr>
        <w:tabs>
          <w:tab w:val="num" w:pos="2662"/>
        </w:tabs>
        <w:ind w:left="2662" w:hanging="360"/>
      </w:pPr>
    </w:lvl>
    <w:lvl w:ilvl="8">
      <w:start w:val="1"/>
      <w:numFmt w:val="lowerRoman"/>
      <w:lvlText w:val="%9."/>
      <w:lvlJc w:val="left"/>
      <w:pPr>
        <w:tabs>
          <w:tab w:val="num" w:pos="3022"/>
        </w:tabs>
        <w:ind w:left="3022" w:hanging="360"/>
      </w:pPr>
    </w:lvl>
  </w:abstractNum>
  <w:abstractNum w:abstractNumId="1" w15:restartNumberingAfterBreak="0">
    <w:nsid w:val="05DE4330"/>
    <w:multiLevelType w:val="hybridMultilevel"/>
    <w:tmpl w:val="719ABABE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762212"/>
    <w:multiLevelType w:val="multilevel"/>
    <w:tmpl w:val="837A7CB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3E56126"/>
    <w:multiLevelType w:val="hybridMultilevel"/>
    <w:tmpl w:val="93944328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4B34429"/>
    <w:multiLevelType w:val="multilevel"/>
    <w:tmpl w:val="4398745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762344A"/>
    <w:multiLevelType w:val="multilevel"/>
    <w:tmpl w:val="5C5466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00F0617"/>
    <w:multiLevelType w:val="multilevel"/>
    <w:tmpl w:val="B1DA8E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25144CC"/>
    <w:multiLevelType w:val="multilevel"/>
    <w:tmpl w:val="01CE9B80"/>
    <w:lvl w:ilvl="0">
      <w:start w:val="3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2734DC7"/>
    <w:multiLevelType w:val="multilevel"/>
    <w:tmpl w:val="24A2D69E"/>
    <w:lvl w:ilvl="0">
      <w:start w:val="1"/>
      <w:numFmt w:val="bullet"/>
      <w:lvlText w:val=""/>
      <w:lvlJc w:val="left"/>
      <w:pPr>
        <w:tabs>
          <w:tab w:val="num" w:pos="502"/>
        </w:tabs>
        <w:ind w:left="502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227B7C98"/>
    <w:multiLevelType w:val="multilevel"/>
    <w:tmpl w:val="6700021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1">
    <w:nsid w:val="228F7D84"/>
    <w:multiLevelType w:val="multilevel"/>
    <w:tmpl w:val="CF4E6048"/>
    <w:lvl w:ilvl="0">
      <w:start w:val="1"/>
      <w:numFmt w:val="decimal"/>
      <w:pStyle w:val="SubHeading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1" w15:restartNumberingAfterBreak="0">
    <w:nsid w:val="2D01497D"/>
    <w:multiLevelType w:val="multilevel"/>
    <w:tmpl w:val="2A926F84"/>
    <w:lvl w:ilvl="0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2D640949"/>
    <w:multiLevelType w:val="multilevel"/>
    <w:tmpl w:val="EEF023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33EA5AE9"/>
    <w:multiLevelType w:val="multilevel"/>
    <w:tmpl w:val="A8321AAE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3A396651"/>
    <w:multiLevelType w:val="hybridMultilevel"/>
    <w:tmpl w:val="D840BC50"/>
    <w:lvl w:ilvl="0" w:tplc="CF88301E">
      <w:numFmt w:val="bullet"/>
      <w:lvlText w:val=""/>
      <w:lvlJc w:val="left"/>
      <w:pPr>
        <w:ind w:left="826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5F8E1D80">
      <w:numFmt w:val="bullet"/>
      <w:lvlText w:val="•"/>
      <w:lvlJc w:val="left"/>
      <w:pPr>
        <w:ind w:left="1514" w:hanging="360"/>
      </w:pPr>
      <w:rPr>
        <w:rFonts w:hint="default"/>
        <w:lang w:val="en-US" w:eastAsia="en-US" w:bidi="ar-SA"/>
      </w:rPr>
    </w:lvl>
    <w:lvl w:ilvl="2" w:tplc="F78E88B6">
      <w:numFmt w:val="bullet"/>
      <w:lvlText w:val="•"/>
      <w:lvlJc w:val="left"/>
      <w:pPr>
        <w:ind w:left="2209" w:hanging="360"/>
      </w:pPr>
      <w:rPr>
        <w:rFonts w:hint="default"/>
        <w:lang w:val="en-US" w:eastAsia="en-US" w:bidi="ar-SA"/>
      </w:rPr>
    </w:lvl>
    <w:lvl w:ilvl="3" w:tplc="3C063FEE">
      <w:numFmt w:val="bullet"/>
      <w:lvlText w:val="•"/>
      <w:lvlJc w:val="left"/>
      <w:pPr>
        <w:ind w:left="2904" w:hanging="360"/>
      </w:pPr>
      <w:rPr>
        <w:rFonts w:hint="default"/>
        <w:lang w:val="en-US" w:eastAsia="en-US" w:bidi="ar-SA"/>
      </w:rPr>
    </w:lvl>
    <w:lvl w:ilvl="4" w:tplc="1E12E29C">
      <w:numFmt w:val="bullet"/>
      <w:lvlText w:val="•"/>
      <w:lvlJc w:val="left"/>
      <w:pPr>
        <w:ind w:left="3599" w:hanging="360"/>
      </w:pPr>
      <w:rPr>
        <w:rFonts w:hint="default"/>
        <w:lang w:val="en-US" w:eastAsia="en-US" w:bidi="ar-SA"/>
      </w:rPr>
    </w:lvl>
    <w:lvl w:ilvl="5" w:tplc="1146EDCC">
      <w:numFmt w:val="bullet"/>
      <w:lvlText w:val="•"/>
      <w:lvlJc w:val="left"/>
      <w:pPr>
        <w:ind w:left="4294" w:hanging="360"/>
      </w:pPr>
      <w:rPr>
        <w:rFonts w:hint="default"/>
        <w:lang w:val="en-US" w:eastAsia="en-US" w:bidi="ar-SA"/>
      </w:rPr>
    </w:lvl>
    <w:lvl w:ilvl="6" w:tplc="4684999C">
      <w:numFmt w:val="bullet"/>
      <w:lvlText w:val="•"/>
      <w:lvlJc w:val="left"/>
      <w:pPr>
        <w:ind w:left="4988" w:hanging="360"/>
      </w:pPr>
      <w:rPr>
        <w:rFonts w:hint="default"/>
        <w:lang w:val="en-US" w:eastAsia="en-US" w:bidi="ar-SA"/>
      </w:rPr>
    </w:lvl>
    <w:lvl w:ilvl="7" w:tplc="8A508B6E">
      <w:numFmt w:val="bullet"/>
      <w:lvlText w:val="•"/>
      <w:lvlJc w:val="left"/>
      <w:pPr>
        <w:ind w:left="5683" w:hanging="360"/>
      </w:pPr>
      <w:rPr>
        <w:rFonts w:hint="default"/>
        <w:lang w:val="en-US" w:eastAsia="en-US" w:bidi="ar-SA"/>
      </w:rPr>
    </w:lvl>
    <w:lvl w:ilvl="8" w:tplc="90C8C756">
      <w:numFmt w:val="bullet"/>
      <w:lvlText w:val="•"/>
      <w:lvlJc w:val="left"/>
      <w:pPr>
        <w:ind w:left="6378" w:hanging="360"/>
      </w:pPr>
      <w:rPr>
        <w:rFonts w:hint="default"/>
        <w:lang w:val="en-US" w:eastAsia="en-US" w:bidi="ar-SA"/>
      </w:rPr>
    </w:lvl>
  </w:abstractNum>
  <w:abstractNum w:abstractNumId="15" w15:restartNumberingAfterBreak="0">
    <w:nsid w:val="41C44EEC"/>
    <w:multiLevelType w:val="multilevel"/>
    <w:tmpl w:val="010EC650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41CE3137"/>
    <w:multiLevelType w:val="hybridMultilevel"/>
    <w:tmpl w:val="79E6E2F2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258601A"/>
    <w:multiLevelType w:val="multilevel"/>
    <w:tmpl w:val="1CBCBC4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44AB0E6F"/>
    <w:multiLevelType w:val="multilevel"/>
    <w:tmpl w:val="C69025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4AD357F3"/>
    <w:multiLevelType w:val="multilevel"/>
    <w:tmpl w:val="B65675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4B460490"/>
    <w:multiLevelType w:val="multilevel"/>
    <w:tmpl w:val="74881176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50447D5C"/>
    <w:multiLevelType w:val="multilevel"/>
    <w:tmpl w:val="FCD88DB8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53842E12"/>
    <w:multiLevelType w:val="multilevel"/>
    <w:tmpl w:val="50D801DA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581E307A"/>
    <w:multiLevelType w:val="multilevel"/>
    <w:tmpl w:val="D6DC2F4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5AA248FC"/>
    <w:multiLevelType w:val="hybridMultilevel"/>
    <w:tmpl w:val="63EE19A4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2D4208A"/>
    <w:multiLevelType w:val="multilevel"/>
    <w:tmpl w:val="EC227A1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68276B85"/>
    <w:multiLevelType w:val="hybridMultilevel"/>
    <w:tmpl w:val="241A3D62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83B6FCD"/>
    <w:multiLevelType w:val="multilevel"/>
    <w:tmpl w:val="94146EB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6B4A32D0"/>
    <w:multiLevelType w:val="multilevel"/>
    <w:tmpl w:val="2C729CF2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6B5900D3"/>
    <w:multiLevelType w:val="multilevel"/>
    <w:tmpl w:val="A7EC777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741E79AB"/>
    <w:multiLevelType w:val="hybridMultilevel"/>
    <w:tmpl w:val="D0CA66F6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7334028"/>
    <w:multiLevelType w:val="multilevel"/>
    <w:tmpl w:val="F9188F78"/>
    <w:lvl w:ilvl="0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7F0D6D73"/>
    <w:multiLevelType w:val="multilevel"/>
    <w:tmpl w:val="3966742A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982582316">
    <w:abstractNumId w:val="0"/>
  </w:num>
  <w:num w:numId="2" w16cid:durableId="1933076926">
    <w:abstractNumId w:val="10"/>
  </w:num>
  <w:num w:numId="3" w16cid:durableId="7952651">
    <w:abstractNumId w:val="8"/>
  </w:num>
  <w:num w:numId="4" w16cid:durableId="1633439732">
    <w:abstractNumId w:val="1"/>
  </w:num>
  <w:num w:numId="5" w16cid:durableId="647512274">
    <w:abstractNumId w:val="26"/>
  </w:num>
  <w:num w:numId="6" w16cid:durableId="979960356">
    <w:abstractNumId w:val="16"/>
  </w:num>
  <w:num w:numId="7" w16cid:durableId="1171599145">
    <w:abstractNumId w:val="19"/>
  </w:num>
  <w:num w:numId="8" w16cid:durableId="1815095925">
    <w:abstractNumId w:val="32"/>
  </w:num>
  <w:num w:numId="9" w16cid:durableId="968707829">
    <w:abstractNumId w:val="31"/>
  </w:num>
  <w:num w:numId="10" w16cid:durableId="1528131421">
    <w:abstractNumId w:val="17"/>
  </w:num>
  <w:num w:numId="11" w16cid:durableId="480779511">
    <w:abstractNumId w:val="4"/>
  </w:num>
  <w:num w:numId="12" w16cid:durableId="999846888">
    <w:abstractNumId w:val="28"/>
  </w:num>
  <w:num w:numId="13" w16cid:durableId="822425507">
    <w:abstractNumId w:val="20"/>
  </w:num>
  <w:num w:numId="14" w16cid:durableId="1996762358">
    <w:abstractNumId w:val="3"/>
  </w:num>
  <w:num w:numId="15" w16cid:durableId="61755443">
    <w:abstractNumId w:val="30"/>
  </w:num>
  <w:num w:numId="16" w16cid:durableId="1211769932">
    <w:abstractNumId w:val="15"/>
  </w:num>
  <w:num w:numId="17" w16cid:durableId="1372194609">
    <w:abstractNumId w:val="11"/>
  </w:num>
  <w:num w:numId="18" w16cid:durableId="237516729">
    <w:abstractNumId w:val="7"/>
  </w:num>
  <w:num w:numId="19" w16cid:durableId="724455398">
    <w:abstractNumId w:val="27"/>
  </w:num>
  <w:num w:numId="20" w16cid:durableId="1011446046">
    <w:abstractNumId w:val="25"/>
  </w:num>
  <w:num w:numId="21" w16cid:durableId="1107892134">
    <w:abstractNumId w:val="12"/>
  </w:num>
  <w:num w:numId="22" w16cid:durableId="1144271685">
    <w:abstractNumId w:val="29"/>
  </w:num>
  <w:num w:numId="23" w16cid:durableId="876553311">
    <w:abstractNumId w:val="9"/>
  </w:num>
  <w:num w:numId="24" w16cid:durableId="870529580">
    <w:abstractNumId w:val="2"/>
  </w:num>
  <w:num w:numId="25" w16cid:durableId="150369575">
    <w:abstractNumId w:val="23"/>
  </w:num>
  <w:num w:numId="26" w16cid:durableId="4288948">
    <w:abstractNumId w:val="13"/>
  </w:num>
  <w:num w:numId="27" w16cid:durableId="714692719">
    <w:abstractNumId w:val="21"/>
  </w:num>
  <w:num w:numId="28" w16cid:durableId="911625871">
    <w:abstractNumId w:val="22"/>
  </w:num>
  <w:num w:numId="29" w16cid:durableId="608239947">
    <w:abstractNumId w:val="5"/>
  </w:num>
  <w:num w:numId="30" w16cid:durableId="383482782">
    <w:abstractNumId w:val="18"/>
  </w:num>
  <w:num w:numId="31" w16cid:durableId="1478107427">
    <w:abstractNumId w:val="6"/>
  </w:num>
  <w:num w:numId="32" w16cid:durableId="1924683196">
    <w:abstractNumId w:val="14"/>
  </w:num>
  <w:num w:numId="33" w16cid:durableId="1717511625">
    <w:abstractNumId w:val="24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6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MzM2MDA0tbA0tDA0NTVX0lEKTi0uzszPAykwrAUADEXqnCwAAAA="/>
  </w:docVars>
  <w:rsids>
    <w:rsidRoot w:val="00716EEE"/>
    <w:rsid w:val="000002DD"/>
    <w:rsid w:val="00004AAD"/>
    <w:rsid w:val="00004EA8"/>
    <w:rsid w:val="00006F7F"/>
    <w:rsid w:val="000070BB"/>
    <w:rsid w:val="00014650"/>
    <w:rsid w:val="00015709"/>
    <w:rsid w:val="00016FAF"/>
    <w:rsid w:val="00022237"/>
    <w:rsid w:val="00023151"/>
    <w:rsid w:val="000303B2"/>
    <w:rsid w:val="00031608"/>
    <w:rsid w:val="00031CA4"/>
    <w:rsid w:val="00035BCF"/>
    <w:rsid w:val="0003781E"/>
    <w:rsid w:val="000410A5"/>
    <w:rsid w:val="000415E7"/>
    <w:rsid w:val="000444C6"/>
    <w:rsid w:val="00045259"/>
    <w:rsid w:val="00045CC0"/>
    <w:rsid w:val="00045EFF"/>
    <w:rsid w:val="000460C1"/>
    <w:rsid w:val="000466FC"/>
    <w:rsid w:val="00047A53"/>
    <w:rsid w:val="00051E21"/>
    <w:rsid w:val="00057F94"/>
    <w:rsid w:val="00060C83"/>
    <w:rsid w:val="0006301C"/>
    <w:rsid w:val="00063510"/>
    <w:rsid w:val="00075A96"/>
    <w:rsid w:val="00076BCB"/>
    <w:rsid w:val="00081B72"/>
    <w:rsid w:val="0008203B"/>
    <w:rsid w:val="00082540"/>
    <w:rsid w:val="00082B91"/>
    <w:rsid w:val="00084A2A"/>
    <w:rsid w:val="00091F71"/>
    <w:rsid w:val="0009462E"/>
    <w:rsid w:val="000A6685"/>
    <w:rsid w:val="000B0FB7"/>
    <w:rsid w:val="000B2873"/>
    <w:rsid w:val="000B2E60"/>
    <w:rsid w:val="000B6243"/>
    <w:rsid w:val="000B718F"/>
    <w:rsid w:val="000C0025"/>
    <w:rsid w:val="000C3EEE"/>
    <w:rsid w:val="000C407B"/>
    <w:rsid w:val="000C5974"/>
    <w:rsid w:val="000C6671"/>
    <w:rsid w:val="000D00F7"/>
    <w:rsid w:val="000D2422"/>
    <w:rsid w:val="000D4094"/>
    <w:rsid w:val="000D5E3E"/>
    <w:rsid w:val="000D5F15"/>
    <w:rsid w:val="000D7546"/>
    <w:rsid w:val="000E7FA0"/>
    <w:rsid w:val="000F17DE"/>
    <w:rsid w:val="000F4BA1"/>
    <w:rsid w:val="000F6389"/>
    <w:rsid w:val="000F646D"/>
    <w:rsid w:val="000F6B9B"/>
    <w:rsid w:val="001061C6"/>
    <w:rsid w:val="00107491"/>
    <w:rsid w:val="001078FD"/>
    <w:rsid w:val="001143B8"/>
    <w:rsid w:val="00117A36"/>
    <w:rsid w:val="00117E6A"/>
    <w:rsid w:val="001201EE"/>
    <w:rsid w:val="001218F7"/>
    <w:rsid w:val="00122C07"/>
    <w:rsid w:val="00122FE2"/>
    <w:rsid w:val="00123BB8"/>
    <w:rsid w:val="00125719"/>
    <w:rsid w:val="00126FF0"/>
    <w:rsid w:val="00130EA9"/>
    <w:rsid w:val="00136FD2"/>
    <w:rsid w:val="0013761C"/>
    <w:rsid w:val="00142CDB"/>
    <w:rsid w:val="00144DF5"/>
    <w:rsid w:val="00147041"/>
    <w:rsid w:val="00152EF3"/>
    <w:rsid w:val="001537B0"/>
    <w:rsid w:val="00154636"/>
    <w:rsid w:val="001603A9"/>
    <w:rsid w:val="00161F78"/>
    <w:rsid w:val="00164848"/>
    <w:rsid w:val="00172280"/>
    <w:rsid w:val="00173C14"/>
    <w:rsid w:val="0017458D"/>
    <w:rsid w:val="00176CBA"/>
    <w:rsid w:val="00181889"/>
    <w:rsid w:val="00183A22"/>
    <w:rsid w:val="001A3FE6"/>
    <w:rsid w:val="001B47B8"/>
    <w:rsid w:val="001B4A04"/>
    <w:rsid w:val="001B6DD6"/>
    <w:rsid w:val="001C0606"/>
    <w:rsid w:val="001C2424"/>
    <w:rsid w:val="001C2F8C"/>
    <w:rsid w:val="001C6D02"/>
    <w:rsid w:val="001D0395"/>
    <w:rsid w:val="001D4143"/>
    <w:rsid w:val="001D42E8"/>
    <w:rsid w:val="001D4C29"/>
    <w:rsid w:val="001D5E79"/>
    <w:rsid w:val="001D67DE"/>
    <w:rsid w:val="001D6A4E"/>
    <w:rsid w:val="001D7BF1"/>
    <w:rsid w:val="001E0523"/>
    <w:rsid w:val="001E0716"/>
    <w:rsid w:val="001E0796"/>
    <w:rsid w:val="001E1A62"/>
    <w:rsid w:val="001E28CB"/>
    <w:rsid w:val="001E3099"/>
    <w:rsid w:val="001E3971"/>
    <w:rsid w:val="001E6873"/>
    <w:rsid w:val="001F1518"/>
    <w:rsid w:val="001F28A5"/>
    <w:rsid w:val="001F55A4"/>
    <w:rsid w:val="001F5C66"/>
    <w:rsid w:val="001F7B65"/>
    <w:rsid w:val="002027D3"/>
    <w:rsid w:val="00204C96"/>
    <w:rsid w:val="0020605C"/>
    <w:rsid w:val="00207183"/>
    <w:rsid w:val="00210830"/>
    <w:rsid w:val="00210BF4"/>
    <w:rsid w:val="00212AA8"/>
    <w:rsid w:val="0022278D"/>
    <w:rsid w:val="00224208"/>
    <w:rsid w:val="002254D5"/>
    <w:rsid w:val="00225672"/>
    <w:rsid w:val="0022743C"/>
    <w:rsid w:val="002277C7"/>
    <w:rsid w:val="002306A1"/>
    <w:rsid w:val="002311F8"/>
    <w:rsid w:val="00233B64"/>
    <w:rsid w:val="00240ABF"/>
    <w:rsid w:val="002464F7"/>
    <w:rsid w:val="00252A5F"/>
    <w:rsid w:val="002627B9"/>
    <w:rsid w:val="002642E0"/>
    <w:rsid w:val="0026571D"/>
    <w:rsid w:val="00276E7A"/>
    <w:rsid w:val="00284569"/>
    <w:rsid w:val="00284D52"/>
    <w:rsid w:val="00294736"/>
    <w:rsid w:val="002967E6"/>
    <w:rsid w:val="002969CA"/>
    <w:rsid w:val="002A22A7"/>
    <w:rsid w:val="002A2786"/>
    <w:rsid w:val="002B0CCC"/>
    <w:rsid w:val="002B1792"/>
    <w:rsid w:val="002B18C2"/>
    <w:rsid w:val="002B3D61"/>
    <w:rsid w:val="002B5D7B"/>
    <w:rsid w:val="002B751D"/>
    <w:rsid w:val="002C0397"/>
    <w:rsid w:val="002C20FE"/>
    <w:rsid w:val="002C228A"/>
    <w:rsid w:val="002C283D"/>
    <w:rsid w:val="002C373E"/>
    <w:rsid w:val="002C4784"/>
    <w:rsid w:val="002C6861"/>
    <w:rsid w:val="002D3A55"/>
    <w:rsid w:val="002D5049"/>
    <w:rsid w:val="002D6DF6"/>
    <w:rsid w:val="002E0677"/>
    <w:rsid w:val="002E0E46"/>
    <w:rsid w:val="002E210E"/>
    <w:rsid w:val="002E2F94"/>
    <w:rsid w:val="002E4D29"/>
    <w:rsid w:val="002F62A3"/>
    <w:rsid w:val="002F68A2"/>
    <w:rsid w:val="002F78F8"/>
    <w:rsid w:val="002F7BA8"/>
    <w:rsid w:val="0030560F"/>
    <w:rsid w:val="0031034B"/>
    <w:rsid w:val="00311B7A"/>
    <w:rsid w:val="00312CB1"/>
    <w:rsid w:val="003153FC"/>
    <w:rsid w:val="003277F5"/>
    <w:rsid w:val="00327F80"/>
    <w:rsid w:val="00330E33"/>
    <w:rsid w:val="00331C0D"/>
    <w:rsid w:val="003348FC"/>
    <w:rsid w:val="003369B7"/>
    <w:rsid w:val="003431A1"/>
    <w:rsid w:val="00347451"/>
    <w:rsid w:val="00350A15"/>
    <w:rsid w:val="00351081"/>
    <w:rsid w:val="003517C2"/>
    <w:rsid w:val="003637BB"/>
    <w:rsid w:val="00364B6D"/>
    <w:rsid w:val="00367BF1"/>
    <w:rsid w:val="003700FB"/>
    <w:rsid w:val="00371340"/>
    <w:rsid w:val="00372B87"/>
    <w:rsid w:val="003832A8"/>
    <w:rsid w:val="003869D8"/>
    <w:rsid w:val="00394FC7"/>
    <w:rsid w:val="0039557C"/>
    <w:rsid w:val="003A5BED"/>
    <w:rsid w:val="003A651D"/>
    <w:rsid w:val="003B0ABC"/>
    <w:rsid w:val="003B0EF3"/>
    <w:rsid w:val="003B150F"/>
    <w:rsid w:val="003B45E3"/>
    <w:rsid w:val="003B5958"/>
    <w:rsid w:val="003B685D"/>
    <w:rsid w:val="003B72BD"/>
    <w:rsid w:val="003C30CC"/>
    <w:rsid w:val="003C5472"/>
    <w:rsid w:val="003D2291"/>
    <w:rsid w:val="003D350B"/>
    <w:rsid w:val="003E3949"/>
    <w:rsid w:val="003E4087"/>
    <w:rsid w:val="003E48CC"/>
    <w:rsid w:val="003F0AC4"/>
    <w:rsid w:val="003F271D"/>
    <w:rsid w:val="003F541A"/>
    <w:rsid w:val="003F583B"/>
    <w:rsid w:val="003F67F8"/>
    <w:rsid w:val="00400271"/>
    <w:rsid w:val="00400A60"/>
    <w:rsid w:val="00406DD3"/>
    <w:rsid w:val="0041600C"/>
    <w:rsid w:val="00416DDE"/>
    <w:rsid w:val="00423062"/>
    <w:rsid w:val="00427FC6"/>
    <w:rsid w:val="00431056"/>
    <w:rsid w:val="00432FFD"/>
    <w:rsid w:val="0043380C"/>
    <w:rsid w:val="00433DB1"/>
    <w:rsid w:val="004349D2"/>
    <w:rsid w:val="00436552"/>
    <w:rsid w:val="00436560"/>
    <w:rsid w:val="00436B15"/>
    <w:rsid w:val="004378CF"/>
    <w:rsid w:val="00443665"/>
    <w:rsid w:val="00445343"/>
    <w:rsid w:val="00452DB9"/>
    <w:rsid w:val="004606FC"/>
    <w:rsid w:val="004642F7"/>
    <w:rsid w:val="004654EA"/>
    <w:rsid w:val="004711B0"/>
    <w:rsid w:val="004740EF"/>
    <w:rsid w:val="00477335"/>
    <w:rsid w:val="0047785F"/>
    <w:rsid w:val="004810FE"/>
    <w:rsid w:val="0048228D"/>
    <w:rsid w:val="00484DAD"/>
    <w:rsid w:val="004876AA"/>
    <w:rsid w:val="00491759"/>
    <w:rsid w:val="00491ED6"/>
    <w:rsid w:val="00492F3B"/>
    <w:rsid w:val="00493911"/>
    <w:rsid w:val="00493E4A"/>
    <w:rsid w:val="00497FC9"/>
    <w:rsid w:val="004A26C9"/>
    <w:rsid w:val="004A4DC5"/>
    <w:rsid w:val="004B3350"/>
    <w:rsid w:val="004B3ED7"/>
    <w:rsid w:val="004B73A2"/>
    <w:rsid w:val="004D02F7"/>
    <w:rsid w:val="004D09E7"/>
    <w:rsid w:val="004D0FF6"/>
    <w:rsid w:val="004D527D"/>
    <w:rsid w:val="004E2D42"/>
    <w:rsid w:val="004E327F"/>
    <w:rsid w:val="004E36B6"/>
    <w:rsid w:val="004E7F51"/>
    <w:rsid w:val="004F4206"/>
    <w:rsid w:val="004F5F37"/>
    <w:rsid w:val="004F742C"/>
    <w:rsid w:val="005053FD"/>
    <w:rsid w:val="005112F4"/>
    <w:rsid w:val="00511968"/>
    <w:rsid w:val="00516B41"/>
    <w:rsid w:val="005202DC"/>
    <w:rsid w:val="00521369"/>
    <w:rsid w:val="005263B2"/>
    <w:rsid w:val="005307A7"/>
    <w:rsid w:val="00532782"/>
    <w:rsid w:val="00534019"/>
    <w:rsid w:val="005372E9"/>
    <w:rsid w:val="00540384"/>
    <w:rsid w:val="005421FC"/>
    <w:rsid w:val="005429EC"/>
    <w:rsid w:val="00552D6E"/>
    <w:rsid w:val="005615DD"/>
    <w:rsid w:val="005627D5"/>
    <w:rsid w:val="00564B0E"/>
    <w:rsid w:val="005652B1"/>
    <w:rsid w:val="00570DBE"/>
    <w:rsid w:val="00572DA7"/>
    <w:rsid w:val="00575351"/>
    <w:rsid w:val="00583D64"/>
    <w:rsid w:val="005842C4"/>
    <w:rsid w:val="00586308"/>
    <w:rsid w:val="0058688C"/>
    <w:rsid w:val="00587DAE"/>
    <w:rsid w:val="00590ABB"/>
    <w:rsid w:val="00591EC6"/>
    <w:rsid w:val="0059360E"/>
    <w:rsid w:val="00593A2C"/>
    <w:rsid w:val="00593E56"/>
    <w:rsid w:val="00595DE4"/>
    <w:rsid w:val="00596777"/>
    <w:rsid w:val="005A05BE"/>
    <w:rsid w:val="005A168A"/>
    <w:rsid w:val="005A1A73"/>
    <w:rsid w:val="005A1E9D"/>
    <w:rsid w:val="005A363B"/>
    <w:rsid w:val="005A3677"/>
    <w:rsid w:val="005A3A16"/>
    <w:rsid w:val="005B0EEB"/>
    <w:rsid w:val="005B30D4"/>
    <w:rsid w:val="005B5EB3"/>
    <w:rsid w:val="005B6F30"/>
    <w:rsid w:val="005C2CA8"/>
    <w:rsid w:val="005D0020"/>
    <w:rsid w:val="005D06FE"/>
    <w:rsid w:val="005D1588"/>
    <w:rsid w:val="005D3DBE"/>
    <w:rsid w:val="005E6821"/>
    <w:rsid w:val="005E74D6"/>
    <w:rsid w:val="005F090E"/>
    <w:rsid w:val="005F1E59"/>
    <w:rsid w:val="005F340A"/>
    <w:rsid w:val="005F4BA9"/>
    <w:rsid w:val="00601377"/>
    <w:rsid w:val="0060515D"/>
    <w:rsid w:val="006051FA"/>
    <w:rsid w:val="00607D1A"/>
    <w:rsid w:val="006101E2"/>
    <w:rsid w:val="00610F27"/>
    <w:rsid w:val="006113E5"/>
    <w:rsid w:val="00615E60"/>
    <w:rsid w:val="00620D08"/>
    <w:rsid w:val="00621271"/>
    <w:rsid w:val="006273C7"/>
    <w:rsid w:val="00631C01"/>
    <w:rsid w:val="00636FC3"/>
    <w:rsid w:val="00640604"/>
    <w:rsid w:val="0064432F"/>
    <w:rsid w:val="0064568C"/>
    <w:rsid w:val="00645833"/>
    <w:rsid w:val="00646486"/>
    <w:rsid w:val="00646D09"/>
    <w:rsid w:val="006518B9"/>
    <w:rsid w:val="00653278"/>
    <w:rsid w:val="00653D82"/>
    <w:rsid w:val="00656356"/>
    <w:rsid w:val="0065693C"/>
    <w:rsid w:val="00660DD3"/>
    <w:rsid w:val="00662D97"/>
    <w:rsid w:val="00674616"/>
    <w:rsid w:val="006753BE"/>
    <w:rsid w:val="00675E28"/>
    <w:rsid w:val="0068412A"/>
    <w:rsid w:val="00690ECC"/>
    <w:rsid w:val="00691260"/>
    <w:rsid w:val="00696943"/>
    <w:rsid w:val="00697433"/>
    <w:rsid w:val="006A2536"/>
    <w:rsid w:val="006A413E"/>
    <w:rsid w:val="006B2B37"/>
    <w:rsid w:val="006B3327"/>
    <w:rsid w:val="006B3E95"/>
    <w:rsid w:val="006B6855"/>
    <w:rsid w:val="006C36F0"/>
    <w:rsid w:val="006C4133"/>
    <w:rsid w:val="006C61CF"/>
    <w:rsid w:val="006D003B"/>
    <w:rsid w:val="006D0198"/>
    <w:rsid w:val="006D0C61"/>
    <w:rsid w:val="006D3515"/>
    <w:rsid w:val="006D493A"/>
    <w:rsid w:val="006E461F"/>
    <w:rsid w:val="006E4841"/>
    <w:rsid w:val="006F00E8"/>
    <w:rsid w:val="006F2B3C"/>
    <w:rsid w:val="006F5786"/>
    <w:rsid w:val="007000E0"/>
    <w:rsid w:val="0070022A"/>
    <w:rsid w:val="00701235"/>
    <w:rsid w:val="007037A7"/>
    <w:rsid w:val="00712D80"/>
    <w:rsid w:val="00713025"/>
    <w:rsid w:val="007137F6"/>
    <w:rsid w:val="00716EEE"/>
    <w:rsid w:val="00724027"/>
    <w:rsid w:val="00725B05"/>
    <w:rsid w:val="007272C9"/>
    <w:rsid w:val="007302E2"/>
    <w:rsid w:val="00731768"/>
    <w:rsid w:val="00731F71"/>
    <w:rsid w:val="00733D83"/>
    <w:rsid w:val="0073415C"/>
    <w:rsid w:val="00743429"/>
    <w:rsid w:val="00746EDF"/>
    <w:rsid w:val="0075321D"/>
    <w:rsid w:val="00753E67"/>
    <w:rsid w:val="007565BF"/>
    <w:rsid w:val="00760EA9"/>
    <w:rsid w:val="0076470E"/>
    <w:rsid w:val="00765CBC"/>
    <w:rsid w:val="00765FE8"/>
    <w:rsid w:val="00767D0B"/>
    <w:rsid w:val="00770BED"/>
    <w:rsid w:val="00776804"/>
    <w:rsid w:val="00780949"/>
    <w:rsid w:val="00783A07"/>
    <w:rsid w:val="00783EAD"/>
    <w:rsid w:val="007871DA"/>
    <w:rsid w:val="00790325"/>
    <w:rsid w:val="00790F67"/>
    <w:rsid w:val="00791027"/>
    <w:rsid w:val="0079468A"/>
    <w:rsid w:val="007A07CF"/>
    <w:rsid w:val="007A2744"/>
    <w:rsid w:val="007A389F"/>
    <w:rsid w:val="007A4856"/>
    <w:rsid w:val="007A6CD0"/>
    <w:rsid w:val="007B16C0"/>
    <w:rsid w:val="007B2B59"/>
    <w:rsid w:val="007B4AFE"/>
    <w:rsid w:val="007C6EC6"/>
    <w:rsid w:val="007D3D7B"/>
    <w:rsid w:val="007D5EB1"/>
    <w:rsid w:val="007D67BF"/>
    <w:rsid w:val="007D69BD"/>
    <w:rsid w:val="007D76F6"/>
    <w:rsid w:val="007E50CD"/>
    <w:rsid w:val="007E67C7"/>
    <w:rsid w:val="007E6862"/>
    <w:rsid w:val="007E6E02"/>
    <w:rsid w:val="007E7340"/>
    <w:rsid w:val="007F0004"/>
    <w:rsid w:val="007F10E4"/>
    <w:rsid w:val="007F11BD"/>
    <w:rsid w:val="007F1DEB"/>
    <w:rsid w:val="007F2D2E"/>
    <w:rsid w:val="007F4CA2"/>
    <w:rsid w:val="007F53C5"/>
    <w:rsid w:val="00801467"/>
    <w:rsid w:val="008018A4"/>
    <w:rsid w:val="00801BB4"/>
    <w:rsid w:val="00802D1D"/>
    <w:rsid w:val="00807DA3"/>
    <w:rsid w:val="008123EE"/>
    <w:rsid w:val="00814EB3"/>
    <w:rsid w:val="008171A9"/>
    <w:rsid w:val="0082049A"/>
    <w:rsid w:val="00822CD7"/>
    <w:rsid w:val="0082387D"/>
    <w:rsid w:val="00823FC6"/>
    <w:rsid w:val="008259FF"/>
    <w:rsid w:val="00827751"/>
    <w:rsid w:val="008329DC"/>
    <w:rsid w:val="008352A5"/>
    <w:rsid w:val="00835B8E"/>
    <w:rsid w:val="00837A5C"/>
    <w:rsid w:val="00841097"/>
    <w:rsid w:val="00841513"/>
    <w:rsid w:val="008425EC"/>
    <w:rsid w:val="00843E6A"/>
    <w:rsid w:val="008447C6"/>
    <w:rsid w:val="0084781A"/>
    <w:rsid w:val="00851AE7"/>
    <w:rsid w:val="00854478"/>
    <w:rsid w:val="008613EF"/>
    <w:rsid w:val="00861E6A"/>
    <w:rsid w:val="008678F4"/>
    <w:rsid w:val="00871CAE"/>
    <w:rsid w:val="00872280"/>
    <w:rsid w:val="00874E1F"/>
    <w:rsid w:val="0087571C"/>
    <w:rsid w:val="00876F0F"/>
    <w:rsid w:val="00883CB8"/>
    <w:rsid w:val="00886E77"/>
    <w:rsid w:val="008870AE"/>
    <w:rsid w:val="008904C5"/>
    <w:rsid w:val="008909D5"/>
    <w:rsid w:val="0089328D"/>
    <w:rsid w:val="00893E06"/>
    <w:rsid w:val="008940B2"/>
    <w:rsid w:val="008949D3"/>
    <w:rsid w:val="00896D7A"/>
    <w:rsid w:val="008A2992"/>
    <w:rsid w:val="008A313D"/>
    <w:rsid w:val="008A33DE"/>
    <w:rsid w:val="008A5C95"/>
    <w:rsid w:val="008A7BAA"/>
    <w:rsid w:val="008B0042"/>
    <w:rsid w:val="008B0E0F"/>
    <w:rsid w:val="008B3779"/>
    <w:rsid w:val="008B3F60"/>
    <w:rsid w:val="008B421C"/>
    <w:rsid w:val="008B4585"/>
    <w:rsid w:val="008C1511"/>
    <w:rsid w:val="008C1C4D"/>
    <w:rsid w:val="008C1D22"/>
    <w:rsid w:val="008D1329"/>
    <w:rsid w:val="008D2373"/>
    <w:rsid w:val="008D51E1"/>
    <w:rsid w:val="008E63FC"/>
    <w:rsid w:val="008E7280"/>
    <w:rsid w:val="008F1E58"/>
    <w:rsid w:val="008F2414"/>
    <w:rsid w:val="008F2AC2"/>
    <w:rsid w:val="008F2DFC"/>
    <w:rsid w:val="008F381D"/>
    <w:rsid w:val="008F3B50"/>
    <w:rsid w:val="008F5E30"/>
    <w:rsid w:val="00900877"/>
    <w:rsid w:val="00901521"/>
    <w:rsid w:val="0090170C"/>
    <w:rsid w:val="00901A39"/>
    <w:rsid w:val="009028B2"/>
    <w:rsid w:val="00902CA1"/>
    <w:rsid w:val="009034B0"/>
    <w:rsid w:val="0090720D"/>
    <w:rsid w:val="0091079B"/>
    <w:rsid w:val="00912735"/>
    <w:rsid w:val="009242EE"/>
    <w:rsid w:val="00926E4E"/>
    <w:rsid w:val="00932E98"/>
    <w:rsid w:val="009340D8"/>
    <w:rsid w:val="0093553E"/>
    <w:rsid w:val="0094103D"/>
    <w:rsid w:val="009458FC"/>
    <w:rsid w:val="009477BA"/>
    <w:rsid w:val="00954BDD"/>
    <w:rsid w:val="0096481A"/>
    <w:rsid w:val="009648A3"/>
    <w:rsid w:val="00966194"/>
    <w:rsid w:val="009672EE"/>
    <w:rsid w:val="0097469B"/>
    <w:rsid w:val="00974B21"/>
    <w:rsid w:val="00974DFB"/>
    <w:rsid w:val="00974FE7"/>
    <w:rsid w:val="00987B12"/>
    <w:rsid w:val="00991D8D"/>
    <w:rsid w:val="00992C2C"/>
    <w:rsid w:val="00995619"/>
    <w:rsid w:val="009A143D"/>
    <w:rsid w:val="009A5BED"/>
    <w:rsid w:val="009A7184"/>
    <w:rsid w:val="009B32CA"/>
    <w:rsid w:val="009B339F"/>
    <w:rsid w:val="009B56B9"/>
    <w:rsid w:val="009B6762"/>
    <w:rsid w:val="009B6AAC"/>
    <w:rsid w:val="009B7C67"/>
    <w:rsid w:val="009B7E61"/>
    <w:rsid w:val="009C1056"/>
    <w:rsid w:val="009C1C7F"/>
    <w:rsid w:val="009C5CF6"/>
    <w:rsid w:val="009C6C00"/>
    <w:rsid w:val="009D1A44"/>
    <w:rsid w:val="009E0DA0"/>
    <w:rsid w:val="009E13EE"/>
    <w:rsid w:val="009E70E6"/>
    <w:rsid w:val="009E79FB"/>
    <w:rsid w:val="009E7D15"/>
    <w:rsid w:val="009F202A"/>
    <w:rsid w:val="009F30BD"/>
    <w:rsid w:val="009F3D13"/>
    <w:rsid w:val="009F5D90"/>
    <w:rsid w:val="009F661C"/>
    <w:rsid w:val="009F75C1"/>
    <w:rsid w:val="009F7BEF"/>
    <w:rsid w:val="00A03274"/>
    <w:rsid w:val="00A06349"/>
    <w:rsid w:val="00A07802"/>
    <w:rsid w:val="00A10FBB"/>
    <w:rsid w:val="00A137DD"/>
    <w:rsid w:val="00A16B26"/>
    <w:rsid w:val="00A17A99"/>
    <w:rsid w:val="00A222F1"/>
    <w:rsid w:val="00A22671"/>
    <w:rsid w:val="00A302AF"/>
    <w:rsid w:val="00A32690"/>
    <w:rsid w:val="00A32B23"/>
    <w:rsid w:val="00A35368"/>
    <w:rsid w:val="00A369BB"/>
    <w:rsid w:val="00A36D97"/>
    <w:rsid w:val="00A36E08"/>
    <w:rsid w:val="00A42988"/>
    <w:rsid w:val="00A472BD"/>
    <w:rsid w:val="00A503BE"/>
    <w:rsid w:val="00A512F6"/>
    <w:rsid w:val="00A5294F"/>
    <w:rsid w:val="00A55C56"/>
    <w:rsid w:val="00A55C8A"/>
    <w:rsid w:val="00A6328E"/>
    <w:rsid w:val="00A70A0B"/>
    <w:rsid w:val="00A70EF6"/>
    <w:rsid w:val="00A71CE9"/>
    <w:rsid w:val="00A7468A"/>
    <w:rsid w:val="00A75C50"/>
    <w:rsid w:val="00A772AB"/>
    <w:rsid w:val="00A80E63"/>
    <w:rsid w:val="00A81EF9"/>
    <w:rsid w:val="00A81FD4"/>
    <w:rsid w:val="00A8659C"/>
    <w:rsid w:val="00A91F74"/>
    <w:rsid w:val="00A92A57"/>
    <w:rsid w:val="00A932F2"/>
    <w:rsid w:val="00AA02EE"/>
    <w:rsid w:val="00AA23C5"/>
    <w:rsid w:val="00AA3089"/>
    <w:rsid w:val="00AA7762"/>
    <w:rsid w:val="00AB185C"/>
    <w:rsid w:val="00AB5015"/>
    <w:rsid w:val="00AB68BF"/>
    <w:rsid w:val="00AC4E70"/>
    <w:rsid w:val="00AC56CB"/>
    <w:rsid w:val="00AC7C3E"/>
    <w:rsid w:val="00AD02CD"/>
    <w:rsid w:val="00AD4595"/>
    <w:rsid w:val="00AD599E"/>
    <w:rsid w:val="00AE0BB0"/>
    <w:rsid w:val="00AF2739"/>
    <w:rsid w:val="00AF7725"/>
    <w:rsid w:val="00B00A43"/>
    <w:rsid w:val="00B02C92"/>
    <w:rsid w:val="00B058F5"/>
    <w:rsid w:val="00B102F0"/>
    <w:rsid w:val="00B10DDB"/>
    <w:rsid w:val="00B13350"/>
    <w:rsid w:val="00B14B93"/>
    <w:rsid w:val="00B1519A"/>
    <w:rsid w:val="00B15C34"/>
    <w:rsid w:val="00B15CC2"/>
    <w:rsid w:val="00B2367B"/>
    <w:rsid w:val="00B25B5C"/>
    <w:rsid w:val="00B2682A"/>
    <w:rsid w:val="00B26FE6"/>
    <w:rsid w:val="00B3014D"/>
    <w:rsid w:val="00B3281F"/>
    <w:rsid w:val="00B347F8"/>
    <w:rsid w:val="00B37486"/>
    <w:rsid w:val="00B40E81"/>
    <w:rsid w:val="00B43ABE"/>
    <w:rsid w:val="00B44523"/>
    <w:rsid w:val="00B449FB"/>
    <w:rsid w:val="00B44BC6"/>
    <w:rsid w:val="00B45CEC"/>
    <w:rsid w:val="00B46583"/>
    <w:rsid w:val="00B507E2"/>
    <w:rsid w:val="00B5260E"/>
    <w:rsid w:val="00B526FD"/>
    <w:rsid w:val="00B54594"/>
    <w:rsid w:val="00B56748"/>
    <w:rsid w:val="00B56A59"/>
    <w:rsid w:val="00B60B8A"/>
    <w:rsid w:val="00B6263C"/>
    <w:rsid w:val="00B63078"/>
    <w:rsid w:val="00B65327"/>
    <w:rsid w:val="00B722DB"/>
    <w:rsid w:val="00B82932"/>
    <w:rsid w:val="00B82D16"/>
    <w:rsid w:val="00B90785"/>
    <w:rsid w:val="00B92A32"/>
    <w:rsid w:val="00B930FD"/>
    <w:rsid w:val="00B95F1F"/>
    <w:rsid w:val="00B975DC"/>
    <w:rsid w:val="00BA1D8E"/>
    <w:rsid w:val="00BA3A2F"/>
    <w:rsid w:val="00BA3F9C"/>
    <w:rsid w:val="00BA3FB5"/>
    <w:rsid w:val="00BA61F4"/>
    <w:rsid w:val="00BA6A31"/>
    <w:rsid w:val="00BA7712"/>
    <w:rsid w:val="00BB0F20"/>
    <w:rsid w:val="00BB524C"/>
    <w:rsid w:val="00BB6EF3"/>
    <w:rsid w:val="00BC2B66"/>
    <w:rsid w:val="00BC591B"/>
    <w:rsid w:val="00BC6FF8"/>
    <w:rsid w:val="00BD2038"/>
    <w:rsid w:val="00BD276A"/>
    <w:rsid w:val="00BD3925"/>
    <w:rsid w:val="00BD4E6D"/>
    <w:rsid w:val="00BD56D2"/>
    <w:rsid w:val="00BE4D67"/>
    <w:rsid w:val="00BE65AD"/>
    <w:rsid w:val="00BE73C0"/>
    <w:rsid w:val="00BE76CA"/>
    <w:rsid w:val="00BE7A2F"/>
    <w:rsid w:val="00BF1066"/>
    <w:rsid w:val="00BF307F"/>
    <w:rsid w:val="00BF35FE"/>
    <w:rsid w:val="00BF4380"/>
    <w:rsid w:val="00BF4D34"/>
    <w:rsid w:val="00BF614F"/>
    <w:rsid w:val="00BF6827"/>
    <w:rsid w:val="00C00859"/>
    <w:rsid w:val="00C04707"/>
    <w:rsid w:val="00C04D4C"/>
    <w:rsid w:val="00C04E8E"/>
    <w:rsid w:val="00C0612F"/>
    <w:rsid w:val="00C14163"/>
    <w:rsid w:val="00C21D36"/>
    <w:rsid w:val="00C23165"/>
    <w:rsid w:val="00C23EB5"/>
    <w:rsid w:val="00C2453F"/>
    <w:rsid w:val="00C24BF6"/>
    <w:rsid w:val="00C24D09"/>
    <w:rsid w:val="00C24DDB"/>
    <w:rsid w:val="00C26982"/>
    <w:rsid w:val="00C27FA9"/>
    <w:rsid w:val="00C36CF6"/>
    <w:rsid w:val="00C41C6F"/>
    <w:rsid w:val="00C43AF3"/>
    <w:rsid w:val="00C505E4"/>
    <w:rsid w:val="00C5538F"/>
    <w:rsid w:val="00C5619A"/>
    <w:rsid w:val="00C57ED9"/>
    <w:rsid w:val="00C648B8"/>
    <w:rsid w:val="00C727BF"/>
    <w:rsid w:val="00C72F45"/>
    <w:rsid w:val="00C750D8"/>
    <w:rsid w:val="00C81483"/>
    <w:rsid w:val="00C81513"/>
    <w:rsid w:val="00C851F3"/>
    <w:rsid w:val="00C869E0"/>
    <w:rsid w:val="00C90872"/>
    <w:rsid w:val="00C91D8B"/>
    <w:rsid w:val="00C91DAD"/>
    <w:rsid w:val="00C93B14"/>
    <w:rsid w:val="00C95C1A"/>
    <w:rsid w:val="00C96C29"/>
    <w:rsid w:val="00C976F1"/>
    <w:rsid w:val="00C97D58"/>
    <w:rsid w:val="00CA1721"/>
    <w:rsid w:val="00CA1DC4"/>
    <w:rsid w:val="00CA2C5A"/>
    <w:rsid w:val="00CA737B"/>
    <w:rsid w:val="00CA7423"/>
    <w:rsid w:val="00CA748F"/>
    <w:rsid w:val="00CB21B7"/>
    <w:rsid w:val="00CB34DB"/>
    <w:rsid w:val="00CB3A15"/>
    <w:rsid w:val="00CB4E39"/>
    <w:rsid w:val="00CB5E3C"/>
    <w:rsid w:val="00CB7149"/>
    <w:rsid w:val="00CB72E8"/>
    <w:rsid w:val="00CC559D"/>
    <w:rsid w:val="00CD0773"/>
    <w:rsid w:val="00CD0BBE"/>
    <w:rsid w:val="00CD125A"/>
    <w:rsid w:val="00CD2B87"/>
    <w:rsid w:val="00CE4148"/>
    <w:rsid w:val="00CE5C0D"/>
    <w:rsid w:val="00CF21C8"/>
    <w:rsid w:val="00D029F3"/>
    <w:rsid w:val="00D06C46"/>
    <w:rsid w:val="00D07825"/>
    <w:rsid w:val="00D106E6"/>
    <w:rsid w:val="00D1129B"/>
    <w:rsid w:val="00D15650"/>
    <w:rsid w:val="00D157AC"/>
    <w:rsid w:val="00D20CBF"/>
    <w:rsid w:val="00D23560"/>
    <w:rsid w:val="00D263CE"/>
    <w:rsid w:val="00D32220"/>
    <w:rsid w:val="00D354CB"/>
    <w:rsid w:val="00D373CB"/>
    <w:rsid w:val="00D37CC3"/>
    <w:rsid w:val="00D45978"/>
    <w:rsid w:val="00D5056C"/>
    <w:rsid w:val="00D5227D"/>
    <w:rsid w:val="00D545FB"/>
    <w:rsid w:val="00D55B1C"/>
    <w:rsid w:val="00D55E0F"/>
    <w:rsid w:val="00D61BE8"/>
    <w:rsid w:val="00D641A0"/>
    <w:rsid w:val="00D660A1"/>
    <w:rsid w:val="00D67A00"/>
    <w:rsid w:val="00D71195"/>
    <w:rsid w:val="00D74213"/>
    <w:rsid w:val="00D7453B"/>
    <w:rsid w:val="00D74F1E"/>
    <w:rsid w:val="00D768D9"/>
    <w:rsid w:val="00D82529"/>
    <w:rsid w:val="00D837D5"/>
    <w:rsid w:val="00D92CF5"/>
    <w:rsid w:val="00D932B5"/>
    <w:rsid w:val="00D94110"/>
    <w:rsid w:val="00D94BA4"/>
    <w:rsid w:val="00D964D4"/>
    <w:rsid w:val="00DA7642"/>
    <w:rsid w:val="00DB164D"/>
    <w:rsid w:val="00DB3DCE"/>
    <w:rsid w:val="00DB5A03"/>
    <w:rsid w:val="00DD1619"/>
    <w:rsid w:val="00DD4C89"/>
    <w:rsid w:val="00DE1599"/>
    <w:rsid w:val="00DE21D3"/>
    <w:rsid w:val="00DE4D9C"/>
    <w:rsid w:val="00DE742D"/>
    <w:rsid w:val="00DF05E2"/>
    <w:rsid w:val="00DF0E0F"/>
    <w:rsid w:val="00DF4B1D"/>
    <w:rsid w:val="00E0045F"/>
    <w:rsid w:val="00E00658"/>
    <w:rsid w:val="00E02C1F"/>
    <w:rsid w:val="00E0775C"/>
    <w:rsid w:val="00E07F55"/>
    <w:rsid w:val="00E103DF"/>
    <w:rsid w:val="00E15114"/>
    <w:rsid w:val="00E17491"/>
    <w:rsid w:val="00E21ECB"/>
    <w:rsid w:val="00E3032A"/>
    <w:rsid w:val="00E37108"/>
    <w:rsid w:val="00E371B7"/>
    <w:rsid w:val="00E41002"/>
    <w:rsid w:val="00E4125A"/>
    <w:rsid w:val="00E46D8B"/>
    <w:rsid w:val="00E53F96"/>
    <w:rsid w:val="00E706AF"/>
    <w:rsid w:val="00E72759"/>
    <w:rsid w:val="00E74463"/>
    <w:rsid w:val="00E77ECE"/>
    <w:rsid w:val="00E80522"/>
    <w:rsid w:val="00E80844"/>
    <w:rsid w:val="00E827B7"/>
    <w:rsid w:val="00E8382B"/>
    <w:rsid w:val="00E86202"/>
    <w:rsid w:val="00E9050B"/>
    <w:rsid w:val="00E97C85"/>
    <w:rsid w:val="00EA51F4"/>
    <w:rsid w:val="00EA69BD"/>
    <w:rsid w:val="00EA7AC3"/>
    <w:rsid w:val="00EA7E46"/>
    <w:rsid w:val="00EB6B1D"/>
    <w:rsid w:val="00EC6897"/>
    <w:rsid w:val="00EC6CBE"/>
    <w:rsid w:val="00ED1686"/>
    <w:rsid w:val="00ED3F24"/>
    <w:rsid w:val="00ED4DF7"/>
    <w:rsid w:val="00ED7E76"/>
    <w:rsid w:val="00EE2AC9"/>
    <w:rsid w:val="00EE412F"/>
    <w:rsid w:val="00EF003A"/>
    <w:rsid w:val="00EF2BA4"/>
    <w:rsid w:val="00EF51CB"/>
    <w:rsid w:val="00EF60AB"/>
    <w:rsid w:val="00EF6BCF"/>
    <w:rsid w:val="00F00BDD"/>
    <w:rsid w:val="00F017A4"/>
    <w:rsid w:val="00F02273"/>
    <w:rsid w:val="00F064E6"/>
    <w:rsid w:val="00F13B94"/>
    <w:rsid w:val="00F26019"/>
    <w:rsid w:val="00F31723"/>
    <w:rsid w:val="00F3236F"/>
    <w:rsid w:val="00F346E7"/>
    <w:rsid w:val="00F3540E"/>
    <w:rsid w:val="00F35925"/>
    <w:rsid w:val="00F36526"/>
    <w:rsid w:val="00F36548"/>
    <w:rsid w:val="00F6133E"/>
    <w:rsid w:val="00F63441"/>
    <w:rsid w:val="00F63F35"/>
    <w:rsid w:val="00F667BB"/>
    <w:rsid w:val="00F6793E"/>
    <w:rsid w:val="00F703B5"/>
    <w:rsid w:val="00F7382A"/>
    <w:rsid w:val="00F7763B"/>
    <w:rsid w:val="00F81AB5"/>
    <w:rsid w:val="00F840CA"/>
    <w:rsid w:val="00F9088F"/>
    <w:rsid w:val="00F90EF9"/>
    <w:rsid w:val="00F92941"/>
    <w:rsid w:val="00F94954"/>
    <w:rsid w:val="00FA4820"/>
    <w:rsid w:val="00FA4EB3"/>
    <w:rsid w:val="00FA6902"/>
    <w:rsid w:val="00FA6F35"/>
    <w:rsid w:val="00FB4931"/>
    <w:rsid w:val="00FB6F24"/>
    <w:rsid w:val="00FB762B"/>
    <w:rsid w:val="00FB7821"/>
    <w:rsid w:val="00FC048C"/>
    <w:rsid w:val="00FC0AC4"/>
    <w:rsid w:val="00FC4DC2"/>
    <w:rsid w:val="00FD009A"/>
    <w:rsid w:val="00FD0375"/>
    <w:rsid w:val="00FD05A9"/>
    <w:rsid w:val="00FD29A8"/>
    <w:rsid w:val="00FD6463"/>
    <w:rsid w:val="00FE31BC"/>
    <w:rsid w:val="00FE46F2"/>
    <w:rsid w:val="00FE5FDD"/>
    <w:rsid w:val="00FE5FF7"/>
    <w:rsid w:val="00FF1C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 w:eastAsia="ja-JP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81"/>
    <o:shapelayout v:ext="edit">
      <o:idmap v:ext="edit" data="1"/>
    </o:shapelayout>
  </w:shapeDefaults>
  <w:decimalSymbol w:val="."/>
  <w:listSeparator w:val=","/>
  <w14:docId w14:val="491A551D"/>
  <w15:docId w15:val="{76CB1F50-E522-43A4-AF49-D9D0657D51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Calibri"/>
        <w:sz w:val="22"/>
        <w:szCs w:val="24"/>
        <w:lang w:val="en-NZ" w:eastAsia="en-N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F00BDD"/>
  </w:style>
  <w:style w:type="paragraph" w:styleId="Heading1">
    <w:name w:val="heading 1"/>
    <w:basedOn w:val="Normal"/>
    <w:next w:val="Normal"/>
    <w:qFormat/>
    <w:rsid w:val="007A389F"/>
    <w:pPr>
      <w:keepNext/>
      <w:outlineLvl w:val="0"/>
    </w:pPr>
    <w:rPr>
      <w:rFonts w:cs="Arial"/>
      <w:b/>
      <w:bCs/>
      <w:color w:val="FFFFFF"/>
      <w:spacing w:val="8"/>
      <w:kern w:val="32"/>
      <w:sz w:val="32"/>
      <w:szCs w:val="32"/>
    </w:rPr>
  </w:style>
  <w:style w:type="paragraph" w:styleId="Heading2">
    <w:name w:val="heading 2"/>
    <w:basedOn w:val="Normal"/>
    <w:next w:val="Normal"/>
    <w:qFormat/>
    <w:rsid w:val="00F00BDD"/>
    <w:pPr>
      <w:keepNext/>
      <w:outlineLvl w:val="1"/>
    </w:pPr>
    <w:rPr>
      <w:rFonts w:cs="Arial"/>
      <w:b/>
      <w:bCs/>
      <w:iCs/>
      <w:szCs w:val="28"/>
    </w:rPr>
  </w:style>
  <w:style w:type="paragraph" w:styleId="Heading3">
    <w:name w:val="heading 3"/>
    <w:basedOn w:val="Normal"/>
    <w:next w:val="Normal"/>
    <w:qFormat/>
    <w:rsid w:val="00F00BDD"/>
    <w:pPr>
      <w:keepNext/>
      <w:outlineLvl w:val="2"/>
    </w:pPr>
    <w:rPr>
      <w:rFonts w:cs="Arial"/>
      <w:b/>
      <w:bCs/>
      <w:szCs w:val="26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731F71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lockLine">
    <w:name w:val="Block Line"/>
    <w:basedOn w:val="Normal"/>
    <w:rsid w:val="00F00BDD"/>
    <w:pPr>
      <w:pBdr>
        <w:top w:val="dotted" w:sz="4" w:space="1" w:color="auto"/>
      </w:pBdr>
      <w:spacing w:before="240"/>
      <w:ind w:left="1729"/>
    </w:pPr>
  </w:style>
  <w:style w:type="character" w:styleId="PageNumber">
    <w:name w:val="page number"/>
    <w:basedOn w:val="DefaultParagraphFont"/>
    <w:rsid w:val="00F00BDD"/>
    <w:rPr>
      <w:rFonts w:ascii="Segoe UI" w:hAnsi="Segoe UI"/>
      <w:sz w:val="16"/>
    </w:rPr>
  </w:style>
  <w:style w:type="paragraph" w:styleId="Footer">
    <w:name w:val="footer"/>
    <w:basedOn w:val="Normal"/>
    <w:link w:val="FooterChar"/>
    <w:uiPriority w:val="99"/>
    <w:rsid w:val="00F00BDD"/>
    <w:pPr>
      <w:tabs>
        <w:tab w:val="center" w:pos="4153"/>
        <w:tab w:val="right" w:pos="8306"/>
      </w:tabs>
    </w:pPr>
    <w:rPr>
      <w:sz w:val="16"/>
    </w:rPr>
  </w:style>
  <w:style w:type="table" w:styleId="TableGrid">
    <w:name w:val="Table Grid"/>
    <w:aliases w:val="Emma Test"/>
    <w:basedOn w:val="TableNormal"/>
    <w:rsid w:val="00F00BD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Style1">
    <w:name w:val="Style1"/>
    <w:basedOn w:val="TableGrid"/>
    <w:rsid w:val="00F00BDD"/>
    <w:rPr>
      <w:rFonts w:ascii="Segoe UI" w:hAnsi="Segoe UI"/>
    </w:rPr>
    <w:tblPr/>
    <w:tblStylePr w:type="firstCo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paragraph" w:customStyle="1" w:styleId="LearningObjective">
    <w:name w:val="Learning Objective"/>
    <w:basedOn w:val="Normal"/>
    <w:rsid w:val="00F00BDD"/>
    <w:rPr>
      <w:b/>
      <w:i/>
      <w:color w:val="99CC00"/>
    </w:rPr>
  </w:style>
  <w:style w:type="paragraph" w:customStyle="1" w:styleId="StepAction">
    <w:name w:val="Step Action"/>
    <w:basedOn w:val="Normal"/>
    <w:rsid w:val="00AA02EE"/>
    <w:pPr>
      <w:jc w:val="center"/>
    </w:pPr>
    <w:rPr>
      <w:b/>
      <w:bCs/>
      <w:szCs w:val="20"/>
    </w:rPr>
  </w:style>
  <w:style w:type="paragraph" w:customStyle="1" w:styleId="ContinuedPage">
    <w:name w:val="Continued Page"/>
    <w:basedOn w:val="BlockLine"/>
    <w:rsid w:val="0090170C"/>
    <w:pPr>
      <w:jc w:val="right"/>
    </w:pPr>
    <w:rPr>
      <w:i/>
      <w:iCs/>
      <w:szCs w:val="20"/>
    </w:rPr>
  </w:style>
  <w:style w:type="paragraph" w:styleId="TOC1">
    <w:name w:val="toc 1"/>
    <w:basedOn w:val="Normal"/>
    <w:next w:val="Normal"/>
    <w:autoRedefine/>
    <w:semiHidden/>
    <w:rsid w:val="004E2D42"/>
    <w:pPr>
      <w:tabs>
        <w:tab w:val="right" w:leader="dot" w:pos="7322"/>
      </w:tabs>
    </w:pPr>
  </w:style>
  <w:style w:type="paragraph" w:customStyle="1" w:styleId="TopicContinued">
    <w:name w:val="Topic Continued"/>
    <w:basedOn w:val="Heading1"/>
    <w:rsid w:val="004E2D42"/>
  </w:style>
  <w:style w:type="paragraph" w:customStyle="1" w:styleId="Continued">
    <w:name w:val="Continued"/>
    <w:basedOn w:val="TopicContinued"/>
    <w:rsid w:val="004E2D42"/>
    <w:rPr>
      <w:b w:val="0"/>
      <w:sz w:val="24"/>
    </w:rPr>
  </w:style>
  <w:style w:type="paragraph" w:styleId="Header">
    <w:name w:val="header"/>
    <w:basedOn w:val="Normal"/>
    <w:link w:val="HeaderChar"/>
    <w:rsid w:val="002254D5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rsid w:val="002254D5"/>
    <w:rPr>
      <w:rFonts w:ascii="Segoe UI" w:hAnsi="Segoe UI"/>
      <w:sz w:val="22"/>
      <w:szCs w:val="24"/>
      <w:lang w:eastAsia="en-GB"/>
    </w:rPr>
  </w:style>
  <w:style w:type="paragraph" w:styleId="BalloonText">
    <w:name w:val="Balloon Text"/>
    <w:basedOn w:val="Normal"/>
    <w:link w:val="BalloonTextChar"/>
    <w:rsid w:val="002254D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2254D5"/>
    <w:rPr>
      <w:rFonts w:ascii="Tahoma" w:hAnsi="Tahoma" w:cs="Tahoma"/>
      <w:sz w:val="16"/>
      <w:szCs w:val="16"/>
      <w:lang w:eastAsia="en-GB"/>
    </w:rPr>
  </w:style>
  <w:style w:type="paragraph" w:styleId="ListParagraph">
    <w:name w:val="List Paragraph"/>
    <w:basedOn w:val="Normal"/>
    <w:uiPriority w:val="34"/>
    <w:qFormat/>
    <w:rsid w:val="00A81EF9"/>
    <w:pPr>
      <w:ind w:left="720"/>
      <w:contextualSpacing/>
    </w:pPr>
  </w:style>
  <w:style w:type="paragraph" w:customStyle="1" w:styleId="TableText">
    <w:name w:val="Table Text"/>
    <w:basedOn w:val="Normal"/>
    <w:uiPriority w:val="99"/>
    <w:rsid w:val="003700FB"/>
    <w:pPr>
      <w:spacing w:line="360" w:lineRule="auto"/>
      <w:ind w:left="113"/>
    </w:pPr>
    <w:rPr>
      <w:rFonts w:ascii="Arial" w:hAnsi="Arial" w:cs="Times New Roman"/>
      <w:sz w:val="24"/>
      <w:szCs w:val="20"/>
      <w:lang w:val="en-AU" w:eastAsia="en-AU"/>
    </w:rPr>
  </w:style>
  <w:style w:type="paragraph" w:customStyle="1" w:styleId="MENormal">
    <w:name w:val="ME Normal"/>
    <w:rsid w:val="00E3032A"/>
    <w:pPr>
      <w:spacing w:before="40" w:after="40"/>
    </w:pPr>
    <w:rPr>
      <w:rFonts w:ascii="ITC Quay Sans Book" w:eastAsia="Times" w:hAnsi="ITC Quay Sans Book" w:cs="Times New Roman"/>
      <w:sz w:val="20"/>
      <w:szCs w:val="20"/>
      <w:lang w:eastAsia="en-US"/>
    </w:rPr>
  </w:style>
  <w:style w:type="character" w:styleId="Strong">
    <w:name w:val="Strong"/>
    <w:basedOn w:val="DefaultParagraphFont"/>
    <w:uiPriority w:val="22"/>
    <w:qFormat/>
    <w:rsid w:val="002027D3"/>
    <w:rPr>
      <w:b/>
      <w:bCs/>
    </w:rPr>
  </w:style>
  <w:style w:type="paragraph" w:styleId="NormalWeb">
    <w:name w:val="Normal (Web)"/>
    <w:basedOn w:val="Normal"/>
    <w:uiPriority w:val="99"/>
    <w:rsid w:val="00995619"/>
    <w:pPr>
      <w:spacing w:before="15" w:after="180" w:line="288" w:lineRule="auto"/>
    </w:pPr>
    <w:rPr>
      <w:rFonts w:ascii="Verdana" w:hAnsi="Verdana" w:cs="Verdana"/>
      <w:color w:val="000000"/>
      <w:sz w:val="18"/>
      <w:szCs w:val="18"/>
    </w:rPr>
  </w:style>
  <w:style w:type="paragraph" w:customStyle="1" w:styleId="ColorfulList-Accent11">
    <w:name w:val="Colorful List - Accent 11"/>
    <w:basedOn w:val="Normal"/>
    <w:uiPriority w:val="99"/>
    <w:rsid w:val="00995619"/>
    <w:pPr>
      <w:spacing w:after="200"/>
      <w:ind w:left="720"/>
      <w:jc w:val="both"/>
    </w:pPr>
    <w:rPr>
      <w:rFonts w:ascii="Rockwell" w:hAnsi="Rockwell" w:cs="Rockwell"/>
      <w:szCs w:val="22"/>
      <w:lang w:val="en-GB" w:eastAsia="en-US"/>
    </w:rPr>
  </w:style>
  <w:style w:type="paragraph" w:customStyle="1" w:styleId="MERWlvl1">
    <w:name w:val="MERW lvl1"/>
    <w:basedOn w:val="Normal"/>
    <w:rsid w:val="00837A5C"/>
    <w:pPr>
      <w:numPr>
        <w:numId w:val="1"/>
      </w:numPr>
      <w:spacing w:after="240"/>
      <w:jc w:val="both"/>
      <w:outlineLvl w:val="0"/>
    </w:pPr>
    <w:rPr>
      <w:rFonts w:ascii="Arial" w:hAnsi="Arial" w:cs="Times New Roman"/>
      <w:szCs w:val="20"/>
      <w:lang w:eastAsia="en-GB"/>
    </w:rPr>
  </w:style>
  <w:style w:type="paragraph" w:customStyle="1" w:styleId="MERWlvl2">
    <w:name w:val="MERW lvl2"/>
    <w:basedOn w:val="Normal"/>
    <w:link w:val="MERWlvl2Char"/>
    <w:rsid w:val="00837A5C"/>
    <w:pPr>
      <w:numPr>
        <w:ilvl w:val="1"/>
        <w:numId w:val="1"/>
      </w:numPr>
      <w:tabs>
        <w:tab w:val="num" w:pos="680"/>
      </w:tabs>
      <w:spacing w:after="240"/>
      <w:ind w:left="680"/>
      <w:jc w:val="both"/>
      <w:outlineLvl w:val="1"/>
    </w:pPr>
    <w:rPr>
      <w:rFonts w:ascii="Arial" w:hAnsi="Arial" w:cs="Times New Roman"/>
      <w:szCs w:val="20"/>
      <w:lang w:eastAsia="en-GB"/>
    </w:rPr>
  </w:style>
  <w:style w:type="paragraph" w:customStyle="1" w:styleId="MERWlvl3">
    <w:name w:val="MERW lvl3"/>
    <w:basedOn w:val="Normal"/>
    <w:rsid w:val="00837A5C"/>
    <w:pPr>
      <w:numPr>
        <w:ilvl w:val="2"/>
        <w:numId w:val="1"/>
      </w:numPr>
      <w:spacing w:after="240"/>
      <w:jc w:val="both"/>
      <w:outlineLvl w:val="2"/>
    </w:pPr>
    <w:rPr>
      <w:rFonts w:ascii="Arial" w:hAnsi="Arial" w:cs="Times New Roman"/>
      <w:szCs w:val="20"/>
      <w:lang w:eastAsia="en-GB"/>
    </w:rPr>
  </w:style>
  <w:style w:type="paragraph" w:customStyle="1" w:styleId="MERWlvl4">
    <w:name w:val="MERW lvl4"/>
    <w:basedOn w:val="Normal"/>
    <w:rsid w:val="00837A5C"/>
    <w:pPr>
      <w:numPr>
        <w:ilvl w:val="3"/>
        <w:numId w:val="1"/>
      </w:numPr>
      <w:spacing w:after="240"/>
      <w:jc w:val="both"/>
      <w:outlineLvl w:val="3"/>
    </w:pPr>
    <w:rPr>
      <w:rFonts w:ascii="Arial" w:hAnsi="Arial" w:cs="Times New Roman"/>
      <w:szCs w:val="20"/>
      <w:lang w:eastAsia="en-GB"/>
    </w:rPr>
  </w:style>
  <w:style w:type="paragraph" w:customStyle="1" w:styleId="MERWlvl5">
    <w:name w:val="MERW lvl5"/>
    <w:basedOn w:val="Normal"/>
    <w:rsid w:val="00837A5C"/>
    <w:pPr>
      <w:numPr>
        <w:ilvl w:val="4"/>
        <w:numId w:val="1"/>
      </w:numPr>
      <w:spacing w:after="240"/>
      <w:jc w:val="both"/>
      <w:outlineLvl w:val="4"/>
    </w:pPr>
    <w:rPr>
      <w:rFonts w:ascii="Arial" w:hAnsi="Arial" w:cs="Times New Roman"/>
      <w:szCs w:val="20"/>
      <w:lang w:eastAsia="en-GB"/>
    </w:rPr>
  </w:style>
  <w:style w:type="paragraph" w:customStyle="1" w:styleId="MERWlvl6">
    <w:name w:val="MERW lvl6"/>
    <w:basedOn w:val="Normal"/>
    <w:rsid w:val="00837A5C"/>
    <w:pPr>
      <w:numPr>
        <w:ilvl w:val="5"/>
        <w:numId w:val="1"/>
      </w:numPr>
      <w:spacing w:after="240"/>
      <w:jc w:val="both"/>
      <w:outlineLvl w:val="5"/>
    </w:pPr>
    <w:rPr>
      <w:rFonts w:ascii="Arial" w:hAnsi="Arial" w:cs="Times New Roman"/>
      <w:szCs w:val="20"/>
      <w:lang w:eastAsia="en-GB"/>
    </w:rPr>
  </w:style>
  <w:style w:type="paragraph" w:customStyle="1" w:styleId="MERWlvl7">
    <w:name w:val="MERW lvl7"/>
    <w:basedOn w:val="Normal"/>
    <w:rsid w:val="00837A5C"/>
    <w:pPr>
      <w:numPr>
        <w:ilvl w:val="6"/>
        <w:numId w:val="1"/>
      </w:numPr>
      <w:spacing w:after="240"/>
      <w:jc w:val="both"/>
      <w:outlineLvl w:val="6"/>
    </w:pPr>
    <w:rPr>
      <w:rFonts w:ascii="Arial" w:hAnsi="Arial" w:cs="Times New Roman"/>
      <w:szCs w:val="20"/>
      <w:lang w:eastAsia="en-GB"/>
    </w:rPr>
  </w:style>
  <w:style w:type="character" w:customStyle="1" w:styleId="MERWlvl2Char">
    <w:name w:val="MERW lvl2 Char"/>
    <w:basedOn w:val="DefaultParagraphFont"/>
    <w:link w:val="MERWlvl2"/>
    <w:rsid w:val="00837A5C"/>
    <w:rPr>
      <w:rFonts w:ascii="Arial" w:hAnsi="Arial" w:cs="Times New Roman"/>
      <w:szCs w:val="20"/>
      <w:lang w:eastAsia="en-GB"/>
    </w:rPr>
  </w:style>
  <w:style w:type="character" w:customStyle="1" w:styleId="FooterChar">
    <w:name w:val="Footer Char"/>
    <w:basedOn w:val="DefaultParagraphFont"/>
    <w:link w:val="Footer"/>
    <w:uiPriority w:val="99"/>
    <w:rsid w:val="00837A5C"/>
    <w:rPr>
      <w:sz w:val="16"/>
    </w:rPr>
  </w:style>
  <w:style w:type="paragraph" w:styleId="BodyText">
    <w:name w:val="Body Text"/>
    <w:basedOn w:val="Normal"/>
    <w:link w:val="BodyTextChar"/>
    <w:rsid w:val="00294736"/>
    <w:pPr>
      <w:jc w:val="both"/>
    </w:pPr>
    <w:rPr>
      <w:rFonts w:ascii="Arial" w:hAnsi="Arial" w:cs="Times New Roman"/>
      <w:color w:val="000000"/>
      <w:sz w:val="24"/>
      <w:szCs w:val="20"/>
      <w:lang w:val="en-AU" w:eastAsia="en-US"/>
    </w:rPr>
  </w:style>
  <w:style w:type="character" w:customStyle="1" w:styleId="BodyTextChar">
    <w:name w:val="Body Text Char"/>
    <w:basedOn w:val="DefaultParagraphFont"/>
    <w:link w:val="BodyText"/>
    <w:rsid w:val="00294736"/>
    <w:rPr>
      <w:rFonts w:ascii="Arial" w:hAnsi="Arial" w:cs="Times New Roman"/>
      <w:color w:val="000000"/>
      <w:sz w:val="24"/>
      <w:szCs w:val="20"/>
      <w:lang w:val="en-AU" w:eastAsia="en-US"/>
    </w:rPr>
  </w:style>
  <w:style w:type="paragraph" w:customStyle="1" w:styleId="SubHeading">
    <w:name w:val="Sub Heading"/>
    <w:basedOn w:val="BodyText"/>
    <w:rsid w:val="00294736"/>
    <w:pPr>
      <w:numPr>
        <w:numId w:val="2"/>
      </w:numPr>
      <w:spacing w:after="220" w:line="220" w:lineRule="atLeast"/>
    </w:pPr>
    <w:rPr>
      <w:color w:val="auto"/>
      <w:spacing w:val="-5"/>
      <w:sz w:val="20"/>
    </w:rPr>
  </w:style>
  <w:style w:type="paragraph" w:styleId="NoSpacing">
    <w:name w:val="No Spacing"/>
    <w:uiPriority w:val="99"/>
    <w:qFormat/>
    <w:rsid w:val="00DF05E2"/>
    <w:rPr>
      <w:rFonts w:cs="Times New Roman"/>
      <w:szCs w:val="22"/>
      <w:lang w:eastAsia="en-US"/>
    </w:rPr>
  </w:style>
  <w:style w:type="character" w:customStyle="1" w:styleId="normaltextrun">
    <w:name w:val="normaltextrun"/>
    <w:basedOn w:val="DefaultParagraphFont"/>
    <w:rsid w:val="00716EEE"/>
  </w:style>
  <w:style w:type="character" w:customStyle="1" w:styleId="eop">
    <w:name w:val="eop"/>
    <w:basedOn w:val="DefaultParagraphFont"/>
    <w:rsid w:val="00716EEE"/>
  </w:style>
  <w:style w:type="paragraph" w:customStyle="1" w:styleId="paragraph">
    <w:name w:val="paragraph"/>
    <w:basedOn w:val="Normal"/>
    <w:rsid w:val="00B26FE6"/>
    <w:pPr>
      <w:spacing w:before="100" w:beforeAutospacing="1" w:after="100" w:afterAutospacing="1"/>
    </w:pPr>
    <w:rPr>
      <w:rFonts w:ascii="Times New Roman" w:hAnsi="Times New Roman" w:cs="Times New Roman"/>
      <w:sz w:val="24"/>
    </w:rPr>
  </w:style>
  <w:style w:type="character" w:customStyle="1" w:styleId="Heading4Char">
    <w:name w:val="Heading 4 Char"/>
    <w:basedOn w:val="DefaultParagraphFont"/>
    <w:link w:val="Heading4"/>
    <w:semiHidden/>
    <w:rsid w:val="00731F71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customStyle="1" w:styleId="TableParagraph">
    <w:name w:val="Table Paragraph"/>
    <w:basedOn w:val="Normal"/>
    <w:uiPriority w:val="1"/>
    <w:qFormat/>
    <w:rsid w:val="00DD4C89"/>
    <w:pPr>
      <w:widowControl w:val="0"/>
      <w:autoSpaceDE w:val="0"/>
      <w:autoSpaceDN w:val="0"/>
      <w:ind w:left="107"/>
    </w:pPr>
    <w:rPr>
      <w:rFonts w:ascii="Arial" w:eastAsia="Arial" w:hAnsi="Arial" w:cs="Arial"/>
      <w:szCs w:val="2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677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81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8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73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7014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6526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2483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4522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7576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3497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8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1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11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1045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3905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1240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8981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3088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1699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2218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8718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9607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4496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1814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3725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9594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4094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1397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3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60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34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56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9350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6661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286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89646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4279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1997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4718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07300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66056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94585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2873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573203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946145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951264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6094038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5572361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9670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5006863">
          <w:marLeft w:val="547"/>
          <w:marRight w:val="0"/>
          <w:marTop w:val="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339397">
          <w:marLeft w:val="547"/>
          <w:marRight w:val="0"/>
          <w:marTop w:val="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426797">
          <w:marLeft w:val="547"/>
          <w:marRight w:val="0"/>
          <w:marTop w:val="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700769">
          <w:marLeft w:val="547"/>
          <w:marRight w:val="0"/>
          <w:marTop w:val="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677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3.png"/><Relationship Id="rId18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17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image" Target="media/image5.png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4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lastair.McMurtrie\OneDrive%20-%20Talleys%20Group%20Limited\Desktop\Leads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cf18d3c4-2a43-4fdd-bc01-9de479d906af">
      <UserInfo>
        <DisplayName>Pepe Agius</DisplayName>
        <AccountId>50</AccountId>
        <AccountType/>
      </UserInfo>
    </SharedWithUsers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31B8E0254D47245853AFB1AD70CF444" ma:contentTypeVersion="12" ma:contentTypeDescription="Create a new document." ma:contentTypeScope="" ma:versionID="141cc27adb2ec18e717c3560a12db46c">
  <xsd:schema xmlns:xsd="http://www.w3.org/2001/XMLSchema" xmlns:xs="http://www.w3.org/2001/XMLSchema" xmlns:p="http://schemas.microsoft.com/office/2006/metadata/properties" xmlns:ns2="09a093fb-b02e-4aad-8dc2-45e4f9a98c35" xmlns:ns3="cf18d3c4-2a43-4fdd-bc01-9de479d906af" targetNamespace="http://schemas.microsoft.com/office/2006/metadata/properties" ma:root="true" ma:fieldsID="269d6fd3384758e7798d998d7d699999" ns2:_="" ns3:_="">
    <xsd:import namespace="09a093fb-b02e-4aad-8dc2-45e4f9a98c35"/>
    <xsd:import namespace="cf18d3c4-2a43-4fdd-bc01-9de479d906a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9a093fb-b02e-4aad-8dc2-45e4f9a98c3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Location" ma:index="12" nillable="true" ma:displayName="Location" ma:internalName="MediaServiceLocatio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f18d3c4-2a43-4fdd-bc01-9de479d906af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GostName.XSL" StyleName="GOST - Name Sort" Version="2003"/>
</file>

<file path=customXml/itemProps1.xml><?xml version="1.0" encoding="utf-8"?>
<ds:datastoreItem xmlns:ds="http://schemas.openxmlformats.org/officeDocument/2006/customXml" ds:itemID="{9939ECE2-5166-412F-9698-E7F0D1C80F81}">
  <ds:schemaRefs>
    <ds:schemaRef ds:uri="http://schemas.microsoft.com/office/2006/metadata/properties"/>
    <ds:schemaRef ds:uri="http://schemas.microsoft.com/office/infopath/2007/PartnerControls"/>
    <ds:schemaRef ds:uri="cf18d3c4-2a43-4fdd-bc01-9de479d906af"/>
  </ds:schemaRefs>
</ds:datastoreItem>
</file>

<file path=customXml/itemProps2.xml><?xml version="1.0" encoding="utf-8"?>
<ds:datastoreItem xmlns:ds="http://schemas.openxmlformats.org/officeDocument/2006/customXml" ds:itemID="{7A35A649-F687-4226-8046-5D50959C090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9a093fb-b02e-4aad-8dc2-45e4f9a98c35"/>
    <ds:schemaRef ds:uri="cf18d3c4-2a43-4fdd-bc01-9de479d906a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D40431-EF3B-4012-800D-9FAB53BB1B78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0BC69839-7D75-4A1B-B3C0-F3CFA6D0A98D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f036fd17-9129-4267-8228-13fc58de0ae8}" enabled="0" method="" siteId="{f036fd17-9129-4267-8228-13fc58de0ae8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Leads</Template>
  <TotalTime>3</TotalTime>
  <Pages>2</Pages>
  <Words>417</Words>
  <Characters>2623</Characters>
  <Application>Microsoft Office Word</Application>
  <DocSecurity>4</DocSecurity>
  <Lines>87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NZRB</Company>
  <LinksUpToDate>false</LinksUpToDate>
  <CharactersWithSpaces>2997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Alastair McMurtrie</dc:creator>
  <cp:keywords/>
  <dc:description/>
  <cp:lastModifiedBy>Andra Gamby</cp:lastModifiedBy>
  <cp:revision>2</cp:revision>
  <cp:lastPrinted>2020-09-02T01:38:00Z</cp:lastPrinted>
  <dcterms:created xsi:type="dcterms:W3CDTF">2025-12-07T21:16:00Z</dcterms:created>
  <dcterms:modified xsi:type="dcterms:W3CDTF">2025-12-07T21:16:00Z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0x010100B31B8E0254D47245853AFB1AD70CF444</vt:lpwstr>
  </property>
</Properties>
</file>